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034" w:rsidRPr="006325AA" w:rsidRDefault="001B6034" w:rsidP="006325AA">
      <w:pPr>
        <w:pStyle w:val="ConsNormal"/>
        <w:ind w:firstLine="510"/>
        <w:jc w:val="center"/>
        <w:rPr>
          <w:rFonts w:ascii="Times New Roman" w:hAnsi="Times New Roman"/>
          <w:b/>
          <w:sz w:val="22"/>
          <w:szCs w:val="22"/>
        </w:rPr>
      </w:pPr>
      <w:r w:rsidRPr="006325AA">
        <w:rPr>
          <w:rFonts w:ascii="Times New Roman" w:hAnsi="Times New Roman"/>
          <w:b/>
          <w:sz w:val="22"/>
          <w:szCs w:val="22"/>
        </w:rPr>
        <w:t>Актуальная редакция</w:t>
      </w:r>
      <w:r w:rsidR="00161F8D">
        <w:rPr>
          <w:rFonts w:ascii="Times New Roman" w:hAnsi="Times New Roman"/>
          <w:b/>
          <w:sz w:val="22"/>
          <w:szCs w:val="22"/>
        </w:rPr>
        <w:t xml:space="preserve"> (с</w:t>
      </w:r>
      <w:r w:rsidR="006748FA">
        <w:rPr>
          <w:rFonts w:ascii="Times New Roman" w:hAnsi="Times New Roman"/>
          <w:b/>
          <w:sz w:val="22"/>
          <w:szCs w:val="22"/>
        </w:rPr>
        <w:t xml:space="preserve"> последними изменениями от 11</w:t>
      </w:r>
      <w:r w:rsidR="00312961">
        <w:rPr>
          <w:rFonts w:ascii="Times New Roman" w:hAnsi="Times New Roman"/>
          <w:b/>
          <w:sz w:val="22"/>
          <w:szCs w:val="22"/>
        </w:rPr>
        <w:t>.03.2019</w:t>
      </w:r>
      <w:r w:rsidRPr="006325AA">
        <w:rPr>
          <w:rFonts w:ascii="Times New Roman" w:hAnsi="Times New Roman"/>
          <w:b/>
          <w:sz w:val="22"/>
          <w:szCs w:val="22"/>
        </w:rPr>
        <w:t>г.)</w:t>
      </w:r>
    </w:p>
    <w:p w:rsidR="001B6034" w:rsidRPr="006325AA" w:rsidRDefault="001B6034" w:rsidP="006325AA">
      <w:pPr>
        <w:spacing w:after="0" w:line="240" w:lineRule="auto"/>
        <w:ind w:firstLine="510"/>
        <w:jc w:val="center"/>
        <w:rPr>
          <w:rFonts w:ascii="Times New Roman" w:hAnsi="Times New Roman" w:cs="Times New Roman"/>
          <w:b/>
          <w:i/>
          <w:spacing w:val="40"/>
        </w:rPr>
      </w:pP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УСТАВ</w:t>
      </w: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КРИВОЛУКСКОГО</w:t>
      </w: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Криволукского муниципальном образовании.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1</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ОБЩИЕ ПОЛОЖЕНИЯ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1. Криволукского муниципальное образование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Криволукского муниципальное образование является единым экономическим, историческим, социальным, территориальным образованием, входит в состав муниципального образования «Киренский  район», наделенного Законом Иркутской области от 16.12.2004 № 87-ОЗ статусом муниципального района.</w:t>
      </w:r>
    </w:p>
    <w:p w:rsidR="00F0567E" w:rsidRPr="006325AA" w:rsidRDefault="00F0567E" w:rsidP="006325AA">
      <w:pPr>
        <w:pStyle w:val="ConsNonformat"/>
        <w:ind w:firstLine="510"/>
        <w:jc w:val="both"/>
        <w:rPr>
          <w:rFonts w:ascii="Times New Roman" w:hAnsi="Times New Roman"/>
          <w:sz w:val="22"/>
          <w:szCs w:val="22"/>
        </w:rPr>
      </w:pPr>
      <w:r w:rsidRPr="006325AA">
        <w:rPr>
          <w:rFonts w:ascii="Times New Roman" w:hAnsi="Times New Roman"/>
          <w:sz w:val="22"/>
          <w:szCs w:val="22"/>
        </w:rPr>
        <w:t>2. Криволукское муниципальное образование наделено статусом сельского поселения Законом Иркутской области от 16.12.2004 № 87-ОЗ «О статусе и границах муниципальных образований Киренского района Иркутской области».</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sz w:val="22"/>
          <w:szCs w:val="22"/>
        </w:rPr>
        <w:t>3. Понятия «сельское поселение», «муниципальное образование», «Криволукское сельское поселение» далее по тексту настоящего Устава используются в равной мере для обозначения Криволукского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 Население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Население муниципального образования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3. Территория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пределах территории муниципального образования осуществляется местное самоуправление.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Границы территории муниципального образования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6325AA">
        <w:rPr>
          <w:rFonts w:ascii="Times New Roman" w:hAnsi="Times New Roman"/>
          <w:color w:val="000000"/>
          <w:spacing w:val="1"/>
          <w:sz w:val="22"/>
          <w:szCs w:val="22"/>
        </w:rPr>
        <w:t xml:space="preserve">№ 131-ФЗ от 06.10.2003г. </w:t>
      </w:r>
      <w:r w:rsidRPr="006325AA">
        <w:rPr>
          <w:rFonts w:ascii="Times New Roman" w:hAnsi="Times New Roman"/>
          <w:sz w:val="22"/>
          <w:szCs w:val="22"/>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Изменение границ муниципального образования,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Территорию муниципального образования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Криволукского муниципального образования, </w:t>
      </w:r>
      <w:r w:rsidR="008762C8">
        <w:rPr>
          <w:rFonts w:ascii="Times New Roman" w:hAnsi="Times New Roman"/>
          <w:sz w:val="22"/>
          <w:szCs w:val="22"/>
        </w:rPr>
        <w:t xml:space="preserve">земли рекреационного </w:t>
      </w:r>
      <w:r w:rsidR="00C5572F">
        <w:rPr>
          <w:rFonts w:ascii="Times New Roman" w:hAnsi="Times New Roman"/>
          <w:sz w:val="22"/>
          <w:szCs w:val="22"/>
        </w:rPr>
        <w:t>на</w:t>
      </w:r>
      <w:r w:rsidR="008762C8">
        <w:rPr>
          <w:rFonts w:ascii="Times New Roman" w:hAnsi="Times New Roman"/>
          <w:sz w:val="22"/>
          <w:szCs w:val="22"/>
        </w:rPr>
        <w:t>значения</w:t>
      </w:r>
      <w:r w:rsidRPr="006325AA">
        <w:rPr>
          <w:rFonts w:ascii="Times New Roman" w:hAnsi="Times New Roman"/>
          <w:sz w:val="22"/>
          <w:szCs w:val="22"/>
        </w:rPr>
        <w:t>, земли для развития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В состав территории Муниципального образования входят земли независимо от форм собственности и целевого назначения.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 Официальные символы муниципального образования</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1. Криволукского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2. 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lastRenderedPageBreak/>
        <w:t>3. Официальные символы муниципального образования и порядок официального использования указанных символов устанавливаются настоящим уставом и (или) нормативными правовыми актами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2</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СИСТЕМА МЕСТНОГО САМОУПРАВЛЕНИЯ</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И ВОПРОСЫ МЕСТНОГО ЗНАЧЕНИЯ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 Система местного самоуправления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Местное самоуправление в муниципальном образовании осуществляется населением: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непосредственно путем: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участия в местном референдуме, муниципальных выборах;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голосования по отзыву Главы муниципального образования, депутата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правотворческой инициативы граждан;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через органы местного самоуправления и территориальное общественное самоуправление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 Вопросы местного значения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соответствии с Федеральным законом № 131-ФЗ к вопросам местного значения Муниципального образования относятся: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формирование, утверждение, исполнение бюджета муниципального образования и контроль за исполнением данного бюджета;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установление, изменение и отмена местных налогов и сборов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владение, пользование и распоряжение имуществом, находящимся в муниципальной собственности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организация в границах муниципального образования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6325AA">
        <w:rPr>
          <w:rFonts w:ascii="Times New Roman" w:hAnsi="Times New Roman" w:cs="Times New Roman"/>
          <w:b/>
        </w:rPr>
        <w:t xml:space="preserve">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дорожная деятельность в отношении автомобильных дорог местного значения в границах населенных пунктов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w:t>
      </w:r>
      <w:r w:rsidR="001B75D6">
        <w:rPr>
          <w:rFonts w:ascii="Times New Roman" w:hAnsi="Times New Roman" w:cs="Times New Roman"/>
        </w:rPr>
        <w:t>,</w:t>
      </w:r>
      <w:r w:rsidRPr="006325AA">
        <w:rPr>
          <w:rFonts w:ascii="Times New Roman" w:hAnsi="Times New Roman" w:cs="Times New Roman"/>
        </w:rPr>
        <w:t xml:space="preserve"> в границах населенных пунктов </w:t>
      </w:r>
      <w:r w:rsidR="00312961">
        <w:rPr>
          <w:rFonts w:ascii="Times New Roman" w:hAnsi="Times New Roman" w:cs="Times New Roman"/>
        </w:rPr>
        <w:t xml:space="preserve">поселения, </w:t>
      </w:r>
      <w:r w:rsidR="00312961" w:rsidRPr="001B75D6">
        <w:rPr>
          <w:rFonts w:ascii="Times New Roman" w:hAnsi="Times New Roman" w:cs="Times New Roman"/>
          <w:highlight w:val="yellow"/>
        </w:rPr>
        <w:t>организация дорожного движения</w:t>
      </w:r>
      <w:r w:rsidRPr="006325AA">
        <w:rPr>
          <w:rFonts w:ascii="Times New Roman" w:hAnsi="Times New Roman" w:cs="Times New Roman"/>
        </w:rPr>
        <w:t>,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w:t>
      </w:r>
      <w:r w:rsidR="00F0567E" w:rsidRPr="006325AA">
        <w:rPr>
          <w:rFonts w:ascii="Times New Roman" w:hAnsi="Times New Roman" w:cs="Times New Roman"/>
        </w:rPr>
        <w:t>)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w:t>
      </w:r>
      <w:r w:rsidR="00F0567E" w:rsidRPr="006325AA">
        <w:rPr>
          <w:rFonts w:ascii="Times New Roman" w:hAnsi="Times New Roman" w:cs="Times New Roman"/>
        </w:rPr>
        <w:t>) участие в предупреждении и ликвидации последствий чрезвычайных ситуаций в границах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w:t>
      </w:r>
      <w:r w:rsidR="00F0567E" w:rsidRPr="006325AA">
        <w:rPr>
          <w:rFonts w:ascii="Times New Roman" w:hAnsi="Times New Roman" w:cs="Times New Roman"/>
        </w:rPr>
        <w:t>) обеспечение первичных мер пожарной безопасности в границах населенных пунктов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w:t>
      </w:r>
      <w:r w:rsidR="00F0567E" w:rsidRPr="006325AA">
        <w:rPr>
          <w:rFonts w:ascii="Times New Roman" w:hAnsi="Times New Roman" w:cs="Times New Roman"/>
        </w:rPr>
        <w:t xml:space="preserve">) </w:t>
      </w:r>
      <w:r w:rsidR="008762C8" w:rsidRPr="008762C8">
        <w:rPr>
          <w:rFonts w:ascii="Times New Roman" w:eastAsia="Franklin Gothic Book" w:hAnsi="Times New Roman" w:cs="Times New Roman"/>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00F0567E" w:rsidRPr="008762C8">
        <w:rPr>
          <w:rFonts w:ascii="Times New Roman" w:hAnsi="Times New Roman" w:cs="Times New Roman"/>
        </w:rPr>
        <w:t>;</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w:t>
      </w:r>
      <w:r w:rsidR="00F0567E" w:rsidRPr="006325AA">
        <w:rPr>
          <w:rFonts w:ascii="Times New Roman" w:hAnsi="Times New Roman" w:cs="Times New Roman"/>
        </w:rPr>
        <w:t>)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w:t>
      </w:r>
      <w:r w:rsidR="00F0567E" w:rsidRPr="006325AA">
        <w:rPr>
          <w:rFonts w:ascii="Times New Roman" w:hAnsi="Times New Roman" w:cs="Times New Roman"/>
        </w:rPr>
        <w:t>) создание условий для организации досуга и обеспечения жителей муниципального образования услугами организаций культуры;</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w:t>
      </w:r>
      <w:r w:rsidR="00F0567E" w:rsidRPr="006325AA">
        <w:rPr>
          <w:rFonts w:ascii="Times New Roman" w:hAnsi="Times New Roman" w:cs="Times New Roman"/>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w:t>
      </w:r>
      <w:r w:rsidR="00F0567E" w:rsidRPr="006325AA">
        <w:rPr>
          <w:rFonts w:ascii="Times New Roman" w:hAnsi="Times New Roman" w:cs="Times New Roman"/>
        </w:rPr>
        <w:t>) формирование архивных фондов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14</w:t>
      </w:r>
      <w:r w:rsidR="00F0567E" w:rsidRPr="006325AA">
        <w:rPr>
          <w:rFonts w:ascii="Times New Roman" w:hAnsi="Times New Roman" w:cs="Times New Roman"/>
        </w:rPr>
        <w:t xml:space="preserve">) </w:t>
      </w:r>
      <w:r w:rsidR="00F0567E" w:rsidRPr="001B75D6">
        <w:rPr>
          <w:rFonts w:ascii="Times New Roman" w:hAnsi="Times New Roman" w:cs="Times New Roman"/>
          <w:color w:val="000000"/>
          <w:spacing w:val="-1"/>
          <w:highlight w:val="yellow"/>
        </w:rPr>
        <w:t xml:space="preserve">участие в организации деятельности по </w:t>
      </w:r>
      <w:r w:rsidR="00312961" w:rsidRPr="001B75D6">
        <w:rPr>
          <w:rFonts w:ascii="Times New Roman" w:hAnsi="Times New Roman" w:cs="Times New Roman"/>
          <w:color w:val="000000"/>
          <w:spacing w:val="-1"/>
          <w:highlight w:val="yellow"/>
        </w:rPr>
        <w:t>накоплению (в том числе раздельному накоплению</w:t>
      </w:r>
      <w:r w:rsidR="00F0567E" w:rsidRPr="001B75D6">
        <w:rPr>
          <w:rFonts w:ascii="Times New Roman" w:hAnsi="Times New Roman" w:cs="Times New Roman"/>
          <w:color w:val="000000"/>
          <w:spacing w:val="-1"/>
          <w:highlight w:val="yellow"/>
        </w:rPr>
        <w:t>) и транспортированию твердых коммунальных отходов</w:t>
      </w:r>
      <w:r w:rsidR="00F0567E" w:rsidRPr="006325AA">
        <w:rPr>
          <w:rFonts w:ascii="Times New Roman" w:hAnsi="Times New Roman" w:cs="Times New Roman"/>
        </w:rPr>
        <w:t>;</w:t>
      </w:r>
    </w:p>
    <w:p w:rsidR="00F70005"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w:t>
      </w:r>
      <w:r w:rsidR="00F0567E" w:rsidRPr="006325AA">
        <w:rPr>
          <w:rFonts w:ascii="Times New Roman" w:hAnsi="Times New Roman" w:cs="Times New Roman"/>
        </w:rPr>
        <w:t>) утв</w:t>
      </w:r>
      <w:r w:rsidR="00F70005">
        <w:rPr>
          <w:rFonts w:ascii="Times New Roman" w:hAnsi="Times New Roman" w:cs="Times New Roman"/>
        </w:rPr>
        <w:t>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F0567E" w:rsidRPr="006325AA" w:rsidRDefault="00F70005"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 </w:t>
      </w:r>
      <w:r w:rsidR="00F0567E" w:rsidRPr="006325AA">
        <w:rPr>
          <w:rFonts w:ascii="Times New Roman" w:hAnsi="Times New Roman" w:cs="Times New Roman"/>
        </w:rPr>
        <w:t>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муниципального образования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lang w:eastAsia="en-US"/>
        </w:rPr>
      </w:pPr>
      <w:r w:rsidRPr="006325AA">
        <w:rPr>
          <w:rFonts w:ascii="Times New Roman" w:hAnsi="Times New Roman" w:cs="Times New Roman"/>
        </w:rPr>
        <w:t>16</w:t>
      </w:r>
      <w:r w:rsidR="00F0567E" w:rsidRPr="006325AA">
        <w:rPr>
          <w:rFonts w:ascii="Times New Roman" w:hAnsi="Times New Roman" w:cs="Times New Roman"/>
        </w:rPr>
        <w:t xml:space="preserve">) </w:t>
      </w:r>
      <w:r w:rsidR="00F0567E" w:rsidRPr="006325AA">
        <w:rPr>
          <w:rFonts w:ascii="Times New Roman" w:hAnsi="Times New Roman" w:cs="Times New Roman"/>
          <w:lang w:eastAsia="en-US"/>
        </w:rPr>
        <w:t>присвоение наименований улицам, площадям и иным территориям проживания граждан в населенных пунктах, установление нумерации домов;</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w:t>
      </w:r>
      <w:r w:rsidR="00F0567E" w:rsidRPr="006325AA">
        <w:rPr>
          <w:rFonts w:ascii="Times New Roman" w:hAnsi="Times New Roman" w:cs="Times New Roman"/>
        </w:rPr>
        <w:t>) организация ритуальных услуг и содержание мест захоронения;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w:t>
      </w:r>
      <w:r w:rsidR="00F0567E" w:rsidRPr="006325AA">
        <w:rPr>
          <w:rFonts w:ascii="Times New Roman" w:hAnsi="Times New Roman" w:cs="Times New Roman"/>
        </w:rPr>
        <w:t>) осуществление мероприятий по обеспечению безопасности людей на водных объектах, охране их жизни и здоровья;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w:t>
      </w:r>
      <w:r w:rsidR="00F0567E" w:rsidRPr="006325AA">
        <w:rPr>
          <w:rFonts w:ascii="Times New Roman" w:hAnsi="Times New Roman" w:cs="Times New Roman"/>
        </w:rPr>
        <w:t>) содействие в развитии сельскохозяйственного производства, создание условий для развития малого и среднего предпринимательства;</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20</w:t>
      </w:r>
      <w:r w:rsidR="00F0567E" w:rsidRPr="006325AA">
        <w:rPr>
          <w:rFonts w:ascii="Times New Roman" w:hAnsi="Times New Roman" w:cs="Times New Roman"/>
        </w:rPr>
        <w:t>) организация и осуществление мероприятий по работе с детьми и молодежью в поселении;</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w:t>
      </w:r>
      <w:r w:rsidR="00F0567E" w:rsidRPr="006325AA">
        <w:rPr>
          <w:rFonts w:ascii="Times New Roman" w:hAnsi="Times New Roman" w:cs="Times New Roman"/>
        </w:rPr>
        <w:t>) создание условий для деятельности добровольных формирований населения по охране общественного порядка;</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22</w:t>
      </w:r>
      <w:r w:rsidR="00F0567E" w:rsidRPr="006325AA">
        <w:rPr>
          <w:rFonts w:ascii="Times New Roman" w:hAnsi="Times New Roman" w:cs="Times New Roman"/>
        </w:rPr>
        <w:t>)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7. Права органов местного самоуправления муниципального образования на решение вопросов, не отнесённых к вопросам местного значения </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1. Органы местного самоуправления муниципального образования имеют право на:</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1) создание музеев муниципального образования;</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2) совершение нотариальных действий, предусмотренных законодательством, в случае отсутствия в муниципальном образовании нотариуса;</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3) участие в осуществлении деятельности по опеке и попечительству;</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создание муниципальной пожарной охраны;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создание условий для развития туризма;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F0567E" w:rsidRPr="006325AA" w:rsidRDefault="00F0567E" w:rsidP="006325AA">
      <w:pPr>
        <w:autoSpaceDE w:val="0"/>
        <w:autoSpaceDN w:val="0"/>
        <w:adjustRightInd w:val="0"/>
        <w:spacing w:after="0" w:line="240" w:lineRule="auto"/>
        <w:ind w:firstLine="540"/>
        <w:jc w:val="both"/>
        <w:rPr>
          <w:rFonts w:ascii="Times New Roman" w:hAnsi="Times New Roman" w:cs="Times New Roman"/>
          <w:color w:val="000000"/>
        </w:rPr>
      </w:pPr>
      <w:r w:rsidRPr="006325AA">
        <w:rPr>
          <w:rFonts w:ascii="Times New Roman" w:hAnsi="Times New Roman" w:cs="Times New Roman"/>
          <w:color w:val="000000"/>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0567E" w:rsidRPr="006325AA" w:rsidRDefault="00C5572F" w:rsidP="006325AA">
      <w:pPr>
        <w:autoSpaceDE w:val="0"/>
        <w:autoSpaceDN w:val="0"/>
        <w:adjustRightInd w:val="0"/>
        <w:spacing w:after="0" w:line="240" w:lineRule="auto"/>
        <w:ind w:firstLine="540"/>
        <w:jc w:val="both"/>
        <w:rPr>
          <w:rFonts w:ascii="Times New Roman" w:hAnsi="Times New Roman" w:cs="Times New Roman"/>
          <w:color w:val="000000"/>
        </w:rPr>
      </w:pPr>
      <w:r>
        <w:rPr>
          <w:rFonts w:ascii="Times New Roman" w:hAnsi="Times New Roman" w:cs="Times New Roman"/>
          <w:color w:val="000000"/>
        </w:rPr>
        <w:t>12</w:t>
      </w:r>
      <w:r w:rsidR="00F0567E" w:rsidRPr="006325AA">
        <w:rPr>
          <w:rFonts w:ascii="Times New Roman" w:hAnsi="Times New Roman" w:cs="Times New Roman"/>
          <w:color w:val="000000"/>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F0567E" w:rsidRDefault="00C5572F" w:rsidP="006325AA">
      <w:pPr>
        <w:autoSpaceDE w:val="0"/>
        <w:autoSpaceDN w:val="0"/>
        <w:adjustRightInd w:val="0"/>
        <w:spacing w:after="0" w:line="240" w:lineRule="auto"/>
        <w:ind w:firstLine="540"/>
        <w:jc w:val="both"/>
        <w:rPr>
          <w:rFonts w:ascii="Times New Roman" w:hAnsi="Times New Roman" w:cs="Times New Roman"/>
          <w:color w:val="000000"/>
          <w:spacing w:val="-1"/>
        </w:rPr>
      </w:pPr>
      <w:r>
        <w:rPr>
          <w:rFonts w:ascii="Times New Roman" w:hAnsi="Times New Roman" w:cs="Times New Roman"/>
          <w:color w:val="000000"/>
        </w:rPr>
        <w:t>13</w:t>
      </w:r>
      <w:r w:rsidR="00F0567E" w:rsidRPr="006325AA">
        <w:rPr>
          <w:rFonts w:ascii="Times New Roman" w:hAnsi="Times New Roman" w:cs="Times New Roman"/>
          <w:color w:val="000000"/>
        </w:rPr>
        <w:t>)</w:t>
      </w:r>
      <w:r w:rsidR="00F0567E" w:rsidRPr="006325AA">
        <w:rPr>
          <w:rFonts w:ascii="Times New Roman" w:hAnsi="Times New Roman" w:cs="Times New Roman"/>
          <w:color w:val="000000"/>
          <w:spacing w:val="-1"/>
        </w:rPr>
        <w:t xml:space="preserve"> осуществление мероприятий в сфере профилактики правонарушений, предусмотренных Федеральным </w:t>
      </w:r>
      <w:hyperlink r:id="rId8" w:history="1">
        <w:r w:rsidR="00F0567E" w:rsidRPr="006325AA">
          <w:rPr>
            <w:rFonts w:ascii="Times New Roman" w:hAnsi="Times New Roman" w:cs="Times New Roman"/>
            <w:color w:val="000000"/>
            <w:spacing w:val="-1"/>
          </w:rPr>
          <w:t>законом</w:t>
        </w:r>
      </w:hyperlink>
      <w:r w:rsidR="00F0567E" w:rsidRPr="006325AA">
        <w:rPr>
          <w:rFonts w:ascii="Times New Roman" w:hAnsi="Times New Roman" w:cs="Times New Roman"/>
          <w:color w:val="000000"/>
          <w:spacing w:val="-1"/>
        </w:rPr>
        <w:t xml:space="preserve"> «Об основах системы профилактики правонарушений в Российской Федерации.</w:t>
      </w:r>
    </w:p>
    <w:p w:rsidR="00D926EB" w:rsidRPr="00D926EB" w:rsidRDefault="00D926EB" w:rsidP="00D926EB">
      <w:pPr>
        <w:ind w:firstLine="567"/>
        <w:jc w:val="both"/>
        <w:rPr>
          <w:rFonts w:ascii="Times New Roman" w:hAnsi="Times New Roman" w:cs="Times New Roman"/>
        </w:rPr>
      </w:pPr>
      <w:r w:rsidRPr="00D926EB">
        <w:rPr>
          <w:rFonts w:ascii="Times New Roman" w:hAnsi="Times New Roman" w:cs="Times New Roman"/>
        </w:rPr>
        <w:t>14) осуществление мероприятий по отлову и содержанию безнадзорных животных, обитающих на территории поселения.</w:t>
      </w:r>
    </w:p>
    <w:p w:rsidR="00D926EB" w:rsidRPr="006325AA" w:rsidRDefault="00D926EB" w:rsidP="006325AA">
      <w:pPr>
        <w:autoSpaceDE w:val="0"/>
        <w:autoSpaceDN w:val="0"/>
        <w:adjustRightInd w:val="0"/>
        <w:spacing w:after="0" w:line="240" w:lineRule="auto"/>
        <w:ind w:firstLine="540"/>
        <w:jc w:val="both"/>
        <w:rPr>
          <w:rFonts w:ascii="Times New Roman" w:hAnsi="Times New Roman" w:cs="Times New Roman"/>
          <w:color w:val="000000"/>
          <w:spacing w:val="-1"/>
        </w:rPr>
      </w:pPr>
    </w:p>
    <w:p w:rsidR="006D0C14" w:rsidRDefault="00D926EB" w:rsidP="006325AA">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w:t>
      </w:r>
      <w:r w:rsidR="006636D5" w:rsidRPr="006325AA">
        <w:rPr>
          <w:rFonts w:ascii="Times New Roman" w:hAnsi="Times New Roman" w:cs="Times New Roman"/>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F44E46">
        <w:rPr>
          <w:rFonts w:ascii="Times New Roman" w:hAnsi="Times New Roman" w:cs="Times New Roman"/>
        </w:rPr>
        <w:t>.</w:t>
      </w:r>
    </w:p>
    <w:p w:rsidR="00B85F79" w:rsidRPr="006325AA" w:rsidRDefault="00D926EB" w:rsidP="006325AA">
      <w:pPr>
        <w:autoSpaceDE w:val="0"/>
        <w:autoSpaceDN w:val="0"/>
        <w:adjustRightInd w:val="0"/>
        <w:spacing w:after="0" w:line="240" w:lineRule="auto"/>
        <w:ind w:firstLine="540"/>
        <w:jc w:val="both"/>
        <w:rPr>
          <w:rFonts w:ascii="Times New Roman" w:hAnsi="Times New Roman" w:cs="Times New Roman"/>
          <w:color w:val="000000"/>
          <w:spacing w:val="-1"/>
        </w:rPr>
      </w:pPr>
      <w:r>
        <w:rPr>
          <w:rFonts w:ascii="Times New Roman" w:hAnsi="Times New Roman" w:cs="Times New Roman"/>
        </w:rPr>
        <w:t>16</w:t>
      </w:r>
      <w:r w:rsidR="00B85F79">
        <w:rPr>
          <w:rFonts w:ascii="Times New Roman" w:hAnsi="Times New Roman" w:cs="Times New Roman"/>
        </w:rPr>
        <w:t>)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Органы местного самоуправления муниципального образования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32D79" w:rsidRPr="006325AA" w:rsidRDefault="00332D79"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8. Полномочия органов местного самоуправления муниципального образования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целях решения вопросов местного значения органы местного самоуправления муниципального образования обладают следующими полномочиями: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принятие Устава Криволукского муниципального образования и внесение в него изменений и дополнений, издание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установление официальных символов Криволукского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установление тарифов на услуги, предоставляемые муниципальными предприятиями и учреждениями</w:t>
      </w:r>
      <w:r w:rsidRPr="006325AA">
        <w:rPr>
          <w:rFonts w:ascii="Times New Roman" w:hAnsi="Times New Roman" w:cs="Times New Roman"/>
          <w:color w:val="000000"/>
          <w:lang w:eastAsia="en-US"/>
        </w:rPr>
        <w:t xml:space="preserve"> и работы, выполняемые муниципальными предприятиями и учреждениями,</w:t>
      </w:r>
      <w:r w:rsidRPr="006325AA">
        <w:rPr>
          <w:rFonts w:ascii="Times New Roman" w:hAnsi="Times New Roman" w:cs="Times New Roman"/>
        </w:rPr>
        <w:t xml:space="preserve"> если иное не предусмотрено федеральными законами;</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Указанные полномочия органов местного самоуправления Муниципального образования могут полностью или частично передаваться на основе соглашений между органами местного самоуправления Муниципального образования и органами местного самоуправления муниципального района, в состав которого входит Поселение;</w:t>
      </w:r>
    </w:p>
    <w:p w:rsidR="008762C8" w:rsidRPr="00FD7604" w:rsidRDefault="008762C8"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5.1.) </w:t>
      </w:r>
      <w:r w:rsidRPr="00FD7604">
        <w:rPr>
          <w:rFonts w:ascii="Times New Roman" w:eastAsia="Franklin Gothic Book" w:hAnsi="Times New Roman" w:cs="Times New Roman"/>
        </w:rPr>
        <w:t xml:space="preserve">полномочиями в сфере стратегического планирования, предусмотренными Федеральным законом от 28 июня 2014 года № 172-ФЗ «О стратегическом планировании </w:t>
      </w:r>
      <w:r w:rsidRPr="00FD7604">
        <w:rPr>
          <w:rFonts w:ascii="Times New Roman" w:hAnsi="Times New Roman" w:cs="Times New Roman"/>
        </w:rPr>
        <w:t xml:space="preserve">в </w:t>
      </w:r>
      <w:r w:rsidRPr="00FD7604">
        <w:rPr>
          <w:rFonts w:ascii="Times New Roman" w:eastAsia="Franklin Gothic Book" w:hAnsi="Times New Roman" w:cs="Times New Roman"/>
        </w:rPr>
        <w:t>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 6) полномочиями по организации теплоснабжения, предусмотренными Федеральным законом «О теплоснабжении»;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6.1.) полномочиями в сфере водоснабжения и водоотведения, предусмотренными Федеральным законом «О водоснабжении и водоотведении»</w:t>
      </w:r>
      <w:r w:rsidRPr="006325AA">
        <w:rPr>
          <w:rFonts w:ascii="Times New Roman" w:hAnsi="Times New Roman" w:cs="Times New Roman"/>
          <w:i/>
        </w:rPr>
        <w:t>;</w:t>
      </w:r>
    </w:p>
    <w:p w:rsidR="00F0567E" w:rsidRPr="00FD7604"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7) </w:t>
      </w:r>
      <w:r w:rsidR="00FD7604" w:rsidRPr="00FD7604">
        <w:rPr>
          <w:rFonts w:ascii="Times New Roman" w:eastAsia="Franklin Gothic Book" w:hAnsi="Times New Roman" w:cs="Times New Roman"/>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8)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lang w:eastAsia="en-US"/>
        </w:rPr>
      </w:pPr>
      <w:r w:rsidRPr="006325AA">
        <w:rPr>
          <w:rFonts w:ascii="Times New Roman" w:hAnsi="Times New Roman" w:cs="Times New Roman"/>
        </w:rPr>
        <w:t xml:space="preserve">8.1) </w:t>
      </w:r>
      <w:r w:rsidRPr="006325AA">
        <w:rPr>
          <w:rFonts w:ascii="Times New Roman" w:hAnsi="Times New Roman" w:cs="Times New Roman"/>
          <w:lang w:eastAsia="en-US"/>
        </w:rPr>
        <w:t xml:space="preserve">разработка и утверждение программ комплексного развития систем коммунальной инфраструктуры поселения, </w:t>
      </w:r>
      <w:r w:rsidRPr="006325AA">
        <w:rPr>
          <w:rFonts w:ascii="Times New Roman" w:hAnsi="Times New Roman" w:cs="Times New Roman"/>
          <w:color w:val="000000"/>
          <w:spacing w:val="-1"/>
        </w:rPr>
        <w:t xml:space="preserve">программ комплексного развития транспортной инфраструктуры поселения, программ комплексного развития социальной инфраструктуры поселения, </w:t>
      </w:r>
      <w:r w:rsidRPr="006325AA">
        <w:rPr>
          <w:rFonts w:ascii="Times New Roman" w:hAnsi="Times New Roman" w:cs="Times New Roman"/>
          <w:lang w:eastAsia="en-US"/>
        </w:rPr>
        <w:t>требования к которым устанавливаются Правительством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 xml:space="preserve">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w:t>
      </w:r>
      <w:r w:rsidRPr="006325AA">
        <w:rPr>
          <w:rFonts w:ascii="Times New Roman" w:hAnsi="Times New Roman" w:cs="Times New Roman"/>
        </w:rPr>
        <w:lastRenderedPageBreak/>
        <w:t>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10) осуществление международных и внешнеэкономических связей в соответствии с федеральными законами;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lang w:eastAsia="en-US"/>
        </w:rPr>
      </w:pPr>
      <w:r w:rsidRPr="006325AA">
        <w:rPr>
          <w:rFonts w:ascii="Times New Roman" w:hAnsi="Times New Roman" w:cs="Times New Roman"/>
        </w:rPr>
        <w:t xml:space="preserve">11) </w:t>
      </w:r>
      <w:r w:rsidRPr="006325AA">
        <w:rPr>
          <w:rFonts w:ascii="Times New Roman" w:hAnsi="Times New Roman" w:cs="Times New Roman"/>
          <w:bCs/>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rsidRPr="006325AA">
        <w:rPr>
          <w:rFonts w:ascii="Times New Roman" w:hAnsi="Times New Roman" w:cs="Times New Roman"/>
          <w:bCs/>
          <w:i/>
        </w:rPr>
        <w:t xml:space="preserve">, </w:t>
      </w:r>
      <w:r w:rsidRPr="006325AA">
        <w:rPr>
          <w:rFonts w:ascii="Times New Roman" w:hAnsi="Times New Roman" w:cs="Times New Roman"/>
          <w:color w:val="000000"/>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13) иными полномочиями в соответствии с Федеральным законом № 131-ФЗ, настоящим Уставом.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2. Полномочия органов местного самоуправления муниципального образования, установленные настоящей статьей, осуществляются органами местного самоуправления муниципального образования самостоятельно. Подчиненность органа местного самоуправления муниципального образования или Главы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9. Привлечение населения к выполнению социально значимых для муниципального образования работ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Органы местного самоуправления муниципального образования вправе принимать решения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муниципального образования,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К социально значимым работам отнесены только работы, не требующие специальной профессиональной подготовки.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соответствии с Федеральным законом № 131-ФЗ 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10. Заключение соглашений с органами местного самоуправления  муниципального образования «Киренский район»</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1. Органы местного самоуправления Муниципального образования, входящего в состав муниципального района, вправе заключать соглашения с органами местного самоуправления муниципального образования «Киренский район» о передаче им осуществления части своих полномочий по решению вопросов местного значения за счет </w:t>
      </w:r>
      <w:r w:rsidRPr="006325AA">
        <w:rPr>
          <w:rFonts w:ascii="Times New Roman" w:hAnsi="Times New Roman" w:cs="Times New Roman"/>
          <w:bCs/>
        </w:rPr>
        <w:t>межбюджетных трансфертов</w:t>
      </w:r>
      <w:r w:rsidRPr="006325AA">
        <w:rPr>
          <w:rFonts w:ascii="Times New Roman" w:hAnsi="Times New Roman" w:cs="Times New Roman"/>
        </w:rPr>
        <w:t xml:space="preserve">, предоставляемых из местного бюджета Муниципального образования в бюджет муниципального образования «Киренский район» </w:t>
      </w:r>
      <w:r w:rsidRPr="006325AA">
        <w:rPr>
          <w:rFonts w:ascii="Times New Roman" w:hAnsi="Times New Roman" w:cs="Times New Roman"/>
          <w:bCs/>
        </w:rPr>
        <w:t>в соответствии с Бюджетным кодексом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Органы местного самоуправления муниципального образования «Киренский район» вправе заключать соглашения с органами местного самоуправления муниципального образования,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6325AA">
        <w:rPr>
          <w:rFonts w:ascii="Times New Roman" w:hAnsi="Times New Roman" w:cs="Times New Roman"/>
          <w:bCs/>
        </w:rPr>
        <w:t>межбюджетных трансфертов, предоставляемых из бюджета муниципального района в бюджет муниципального образования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3</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ФОРМЫ НЕПОСРЕДСТВЕННОГО ОСУЩЕСТВЛЕНИЯ НАСЕЛЕНИЕМ МЕСТНОГО САМОУПРАВЛЕНИЯ И УЧАСТИЯ НАСЕЛЕНИЯ МУНИЦИПАЛЬНОГО ОБРАЗОВАНИЯ В ОСУЩЕСТВЛЕНИИ МЕСТНОГО САМОУПРАВЛЕНИЯ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11. Местный референдум</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Муниципального образования. </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Местный референдум проводится на всей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Решение о назначении местного референдума принимается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 инициативе, выдвинутой гражданами Российской Федерации, имеющими право на участие в местном референдуме;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 инициативе Думы муниципального образования и Главы муниципального образования, выдвинутой ими совместно.</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 xml:space="preserve">3. 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5. В случае признания Думой муниципального образования вопроса, выносимого на местный референдум, отвечающим требованиям федерального закона, Избирательная комиссия муниципального образования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Решение о регистрации инициативной группы по проведению местного референдума принимается в течение пятнадцати дней со дня признания Думой муниципального образования соответствия вопроса, выносимого на местный референдум, требованиям федерального закона.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Если Дума муниципального образования признает, что выносимый на местный референдум вопрос не отвечает требованиям федерального закона, Избирательная комиссия муниципального образования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bCs/>
          <w:iCs/>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Инициатива проведения референдума, выдвинутая совместно Думой муниципального образования и Главой муниципального образования, оформляется правовыми актами Думы муниципального образования и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Инициатива Думы муниципального образования выдвигается группой депутатов Думы в количестве не менее одной трети от установленного уставом муниципального образования числа депутатов Думы и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Факт выдвижения инициативы закрепляется в правовом акте Главы местной администрации и правовом акте Думы муниципального образования. В последнем также определяется порядок проверки Думой муниципального образования вопроса, предлагаемого для вынесения на местный референдум, на соответствие требованиям, указанным в федеральном законе.</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Дума муниципального образования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Дума муниципального образования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По результатам проверки Дума муниципального образования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F0567E" w:rsidRPr="006325AA" w:rsidRDefault="00F0567E" w:rsidP="006325AA">
      <w:pPr>
        <w:pStyle w:val="ConsNormal"/>
        <w:ind w:firstLine="510"/>
        <w:jc w:val="both"/>
        <w:rPr>
          <w:rFonts w:ascii="Times New Roman" w:hAnsi="Times New Roman"/>
          <w:bCs/>
          <w:iCs/>
          <w:sz w:val="22"/>
          <w:szCs w:val="22"/>
        </w:rPr>
      </w:pPr>
      <w:r w:rsidRPr="006325AA">
        <w:rPr>
          <w:rFonts w:ascii="Times New Roman" w:hAnsi="Times New Roman"/>
          <w:sz w:val="22"/>
          <w:szCs w:val="22"/>
        </w:rPr>
        <w:t>7. Дума муниципального образования назначает местный референдум в течение 30 дней со дня поступления в Думу муниципального образования</w:t>
      </w:r>
      <w:r w:rsidRPr="006325AA">
        <w:rPr>
          <w:rFonts w:ascii="Times New Roman" w:hAnsi="Times New Roman"/>
          <w:color w:val="FF0000"/>
          <w:sz w:val="22"/>
          <w:szCs w:val="22"/>
        </w:rPr>
        <w:t xml:space="preserve"> </w:t>
      </w:r>
      <w:r w:rsidRPr="006325AA">
        <w:rPr>
          <w:rFonts w:ascii="Times New Roman" w:hAnsi="Times New Roman"/>
          <w:sz w:val="22"/>
          <w:szCs w:val="22"/>
        </w:rPr>
        <w:t>документов, на основании которых назначается местный референдум.</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8. Решение, принятое на местном референдуме, подлежит регистрации в администрации муниципального образования. Указанную регистрацию обеспечивает Глава муниципального образования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9.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Исполнение решения местного референдума обеспечивается органами местного самоуправления муниципального образования в соответствии с разграничением полномочий между ними, определенным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Итоги голосования  и принятое  на местном референдуме решение подлежит официальному опубликованию (обнародованию).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Если решение по вынесенному на местный референдум вопросу не принято, повторное вынесение этого же вопроса или с такой же по смыслу формулировкой на местный референдум допускается через один год</w:t>
      </w:r>
      <w:r w:rsidRPr="006325AA">
        <w:rPr>
          <w:rFonts w:ascii="Times New Roman" w:hAnsi="Times New Roman" w:cs="Times New Roman"/>
          <w:i/>
        </w:rPr>
        <w:t>.</w:t>
      </w:r>
    </w:p>
    <w:p w:rsidR="00F0567E" w:rsidRPr="006325AA" w:rsidRDefault="00F0567E" w:rsidP="006325AA">
      <w:pPr>
        <w:pStyle w:val="ConsNormal"/>
        <w:ind w:firstLine="510"/>
        <w:jc w:val="both"/>
        <w:rPr>
          <w:rFonts w:ascii="Times New Roman" w:hAnsi="Times New Roman"/>
          <w:color w:val="000000"/>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12. Муниципальные выборы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w:t>
      </w:r>
      <w:r w:rsidRPr="006325AA">
        <w:rPr>
          <w:rFonts w:ascii="Times New Roman" w:hAnsi="Times New Roman"/>
          <w:color w:val="000000"/>
          <w:spacing w:val="-1"/>
          <w:sz w:val="22"/>
          <w:szCs w:val="22"/>
        </w:rPr>
        <w:t>Муниципальные выборы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2. </w:t>
      </w:r>
      <w:r w:rsidRPr="006325AA">
        <w:rPr>
          <w:rFonts w:ascii="Times New Roman" w:hAnsi="Times New Roman" w:cs="Times New Roman"/>
          <w:color w:val="000000"/>
          <w:spacing w:val="-1"/>
        </w:rPr>
        <w:t>Решение о назначении выборов принимается Думой Поселения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lastRenderedPageBreak/>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 xml:space="preserve">4. Подготовка и проведение муниципальных выборов осуществляются в соответствии с федеральным законом, законами Иркутской области. </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5. Выборы Главы Поселения, депутатов Думы Поселения проводятся на основе мажоритарной избирательной системы.</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6. Итоги муниципальных выборов подлежат официальному опубликованию (обнародованию).</w:t>
      </w:r>
    </w:p>
    <w:p w:rsidR="006325AA" w:rsidRPr="006325AA" w:rsidRDefault="006325AA" w:rsidP="006325AA">
      <w:pPr>
        <w:spacing w:after="0" w:line="240" w:lineRule="auto"/>
        <w:ind w:firstLine="567"/>
        <w:jc w:val="both"/>
        <w:rPr>
          <w:rFonts w:ascii="Times New Roman" w:hAnsi="Times New Roman" w:cs="Times New Roman"/>
          <w:color w:val="000000"/>
          <w:spacing w:val="-1"/>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13. Голосование по отзыву Главы муниципального образования, депутата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Под отзывом Главы муниципального образования, депутата Думы муниципального образования понимается досрочное прекращение полномочий Главы муниципального образования, депутата Думы муниципального образования по решению избирателей на основе всеобщего равного и прямого волеизъявления при тайном голосовании.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Голосование по отзыву Главы муниципального образования, депутата Думы муниципального образования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Основанием отзыва Главы муниципального образования, депутата Думы муниципального образования могут служить только его конкретные противоправные решения или действия (бездействие) в случае их подтверждения в судебном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Отзываемому Главе муниципального образования, депутату Думы муниципального образования обеспечивается возможность дать избирателям объяснения по поводу обстоятельств, выдвигаемых в качестве оснований для отзыва.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Форму объяснений отзываемый Глава муниципального образования, депутат Думы муниципального образования определяет самостоятельно с учетом требований законодательства.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Глава муниципального образования, депутат Думы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голосования по отзыву Главы муниципального образования, депутата Думы муниципального образования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14. Голосование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Голосование по вопросам изменения границ муниципального образования, преобразования муниципального образования проводится в целях получения согласия населения  на изменение границ или  преобразование муниципального образования путем голосования в случаях,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Голосование по вопросам изменения границ муниципального образования, преобразования муниципального образования назначается Думой муниципального образования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5.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15. Правотворческая инициатива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Граждане вправе выступить с правотворческой инициативой по вопросам местного значения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iCs/>
        </w:rPr>
      </w:pPr>
      <w:r w:rsidRPr="006325AA">
        <w:rPr>
          <w:rFonts w:ascii="Times New Roman" w:hAnsi="Times New Roman" w:cs="Times New Roman"/>
          <w:iCs/>
        </w:rPr>
        <w:t>Минимальная численность инициативной группы граждан устанавливается нормативным правовым актом Думы муниципального образования и не может превышать 3 процента от числа жителей муниципального образования, обладающих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 муниципального правового акта, внесенный в порядке реализации правотворческой инициативы граждан, подлежит обязательному рассмотрению Главой муниципального образования, Думой муниципального образования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Представители инициативной группы граждан имеют  возможность изложения  своей позиции при рассмотрении указанного проекта.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муниципального образования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Проект муниципального правового акта, внесенный в порядке реализации правотворческой инициативы граждан в Думу муниципального образования по вопросам ее компетенции, и заключение администрации муниципального образования подлежат обязательному рассмотрению и обсуждению на открытом заседании  Думы в присутствии представителей инициативной группы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принять муниципальный правовой акт в предложенной редакции;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принять муниципальный правовой акт с учетом необходимых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доработать проект муниципального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отклонить проект муниципального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Порядок реализации правотворческой инициативы граждан определяются нормативным правовым актом Думы муниципального образования в соответствии с Федеральным законом № 131-ФЗ 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16. Территориальное общественное самоуправление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Границы территории, на которой осуществляется территориальное общественное самоуправление, устанавливаются решением Думы муниципального образования по предложению населения, проживающего на данной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Территориальное общественное самоуправление может осуществляться в пределах следующих территорий проживания граждан: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подъезд многоквартирного жилого дома;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многоквартирный жилой дом;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группа жилых домов;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жилой микрорайон;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сельский населенный пункт, не являющийся поселением,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иные территории проживания граждан, расположенные в пределах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w:t>
      </w:r>
      <w:r w:rsidRPr="006325AA">
        <w:rPr>
          <w:rFonts w:ascii="Times New Roman" w:hAnsi="Times New Roman" w:cs="Times New Roman"/>
          <w:b/>
        </w:rPr>
        <w:t xml:space="preserve"> </w:t>
      </w:r>
      <w:r w:rsidRPr="006325AA">
        <w:rPr>
          <w:rFonts w:ascii="Times New Roman" w:hAnsi="Times New Roman" w:cs="Times New Roman"/>
        </w:rPr>
        <w:t>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установление структуры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принятие устава территориального общественного самоуправления, внесение в него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избрание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определение основных направлений деятельности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утверждение сметы доходов и расходов территориального общественного самоуправления и отчета о ее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рассмотрение и утверждение отчетов о деятельности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муниципального образования, в порядке, предусмотренном нормативным правовым актом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Территориальное общественное самоуправление в соответствии с его уставом может</w:t>
      </w:r>
      <w:r w:rsidRPr="006325AA">
        <w:rPr>
          <w:rFonts w:ascii="Times New Roman" w:hAnsi="Times New Roman"/>
          <w:i/>
          <w:sz w:val="22"/>
          <w:szCs w:val="22"/>
        </w:rPr>
        <w:t xml:space="preserve"> </w:t>
      </w:r>
      <w:r w:rsidRPr="006325AA">
        <w:rPr>
          <w:rFonts w:ascii="Times New Roman" w:hAnsi="Times New Roman"/>
          <w:sz w:val="22"/>
          <w:szCs w:val="22"/>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В соответствии с Федеральным законом органы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представляют интересы населения, проживающего на соответствующей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обеспечивают исполнение решений, принятых на собраниях и конференциях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муниципального образования с использованием средств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В соответствии с Федеральным законом в уставе территориального общественного самоуправления устанавливаются: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территория, на которой оно осуществляется;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цели, задачи, формы и основные направления деятельности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принятия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порядок приобретения имущества, а также порядок пользования и распоряжения указанным имуществом и финансовыми средствами;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порядок прекращения осуществления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муниципального образования в соответствии с Федеральным законом 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17. Публичные слушания</w:t>
      </w:r>
      <w:r w:rsidR="004F238B">
        <w:rPr>
          <w:rFonts w:ascii="Times New Roman" w:hAnsi="Times New Roman"/>
          <w:b/>
          <w:sz w:val="22"/>
          <w:szCs w:val="22"/>
        </w:rPr>
        <w:t>, общественные обсуждения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Для обсуждения проектов муниципальных правовых актов по вопросам местного значения с участием жителей муниципального образования Думой муниципального образования, Главой муниципального образования могут проводиться публичные слушания.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Публичные слушания проводятся по инициативе населения, Думы муниципального образования или Главы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Публичные слушания, проводимые по инициативе населения или Думы муниципального образования, назначаются  Думой муниципального образования, а по инициативе  Главы муниципального образования –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На публичные слушания должны выноситься: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w:t>
      </w:r>
      <w:r w:rsidR="005047BF" w:rsidRPr="006325AA">
        <w:rPr>
          <w:rFonts w:ascii="Times New Roman" w:hAnsi="Times New Roman"/>
          <w:color w:val="000000"/>
          <w:sz w:val="22"/>
          <w:szCs w:val="22"/>
          <w:shd w:val="clear" w:color="auto" w:fill="FFFFFF"/>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6325AA">
        <w:rPr>
          <w:rFonts w:ascii="Times New Roman" w:hAnsi="Times New Roman"/>
          <w:sz w:val="22"/>
          <w:szCs w:val="22"/>
        </w:rPr>
        <w:t>;</w:t>
      </w:r>
    </w:p>
    <w:p w:rsidR="00F0567E"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проект местного бюджета и отчет о его исполнении;</w:t>
      </w:r>
    </w:p>
    <w:p w:rsidR="004F238B" w:rsidRPr="006325AA" w:rsidRDefault="004F238B" w:rsidP="006325AA">
      <w:pPr>
        <w:pStyle w:val="ConsNormal"/>
        <w:ind w:firstLine="510"/>
        <w:jc w:val="both"/>
        <w:rPr>
          <w:rFonts w:ascii="Times New Roman" w:hAnsi="Times New Roman"/>
          <w:sz w:val="22"/>
          <w:szCs w:val="22"/>
        </w:rPr>
      </w:pPr>
      <w:r>
        <w:rPr>
          <w:rFonts w:ascii="Times New Roman" w:hAnsi="Times New Roman"/>
          <w:sz w:val="22"/>
          <w:szCs w:val="22"/>
        </w:rPr>
        <w:t>2.1.) проект стратегии социально-экономического развития муниципального образования;</w:t>
      </w:r>
    </w:p>
    <w:p w:rsidR="00F0567E" w:rsidRDefault="00F0567E" w:rsidP="006325AA">
      <w:pPr>
        <w:pStyle w:val="ConsNormal"/>
        <w:ind w:firstLine="510"/>
        <w:jc w:val="both"/>
        <w:rPr>
          <w:rFonts w:ascii="Times New Roman" w:hAnsi="Times New Roman"/>
          <w:color w:val="000000"/>
          <w:spacing w:val="-1"/>
          <w:sz w:val="22"/>
          <w:szCs w:val="22"/>
        </w:rPr>
      </w:pPr>
      <w:r w:rsidRPr="006325AA">
        <w:rPr>
          <w:rFonts w:ascii="Times New Roman" w:hAnsi="Times New Roman"/>
          <w:sz w:val="22"/>
          <w:szCs w:val="22"/>
        </w:rPr>
        <w:t xml:space="preserve">4) вопросы о преобразовании муниципального образования, </w:t>
      </w:r>
      <w:r w:rsidRPr="006325AA">
        <w:rPr>
          <w:rFonts w:ascii="Times New Roman" w:hAnsi="Times New Roman"/>
          <w:color w:val="000000"/>
          <w:spacing w:val="-1"/>
          <w:sz w:val="22"/>
          <w:szCs w:val="22"/>
        </w:rPr>
        <w:t>за исключением случаев, если в соответствии со статьей 13 Федерального закона № 131-ФЗ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F238B" w:rsidRPr="004F238B" w:rsidRDefault="004F238B" w:rsidP="006325AA">
      <w:pPr>
        <w:pStyle w:val="ConsNormal"/>
        <w:ind w:firstLine="510"/>
        <w:jc w:val="both"/>
        <w:rPr>
          <w:rFonts w:ascii="Times New Roman" w:hAnsi="Times New Roman"/>
          <w:sz w:val="22"/>
          <w:szCs w:val="22"/>
        </w:rPr>
      </w:pPr>
      <w:r>
        <w:rPr>
          <w:rFonts w:ascii="Times New Roman" w:hAnsi="Times New Roman"/>
          <w:color w:val="000000"/>
          <w:spacing w:val="-1"/>
          <w:sz w:val="22"/>
          <w:szCs w:val="22"/>
        </w:rPr>
        <w:t xml:space="preserve">4.1.) </w:t>
      </w:r>
      <w:r w:rsidRPr="004F238B">
        <w:rPr>
          <w:rFonts w:ascii="Times New Roman" w:eastAsia="Franklin Gothic Book" w:hAnsi="Times New Roman"/>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w:t>
      </w:r>
      <w:r w:rsidRPr="004F238B">
        <w:rPr>
          <w:rFonts w:ascii="Times New Roman" w:hAnsi="Times New Roman"/>
        </w:rPr>
        <w:t xml:space="preserve">и </w:t>
      </w:r>
      <w:r w:rsidRPr="004F238B">
        <w:rPr>
          <w:rFonts w:ascii="Times New Roman" w:eastAsia="Franklin Gothic Book" w:hAnsi="Times New Roman"/>
        </w:rPr>
        <w:t xml:space="preserve">объектов капитального </w:t>
      </w:r>
      <w:r w:rsidRPr="004F238B">
        <w:rPr>
          <w:rFonts w:ascii="Times New Roman" w:eastAsia="Franklin Gothic Book" w:hAnsi="Times New Roman"/>
        </w:rPr>
        <w:lastRenderedPageBreak/>
        <w:t>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Думы муниципального образования с учетом положений законодательства о градостроител</w:t>
      </w:r>
      <w:r>
        <w:rPr>
          <w:rFonts w:ascii="Times New Roman" w:eastAsia="Franklin Gothic Book" w:hAnsi="Times New Roman"/>
        </w:rPr>
        <w:t>ьной деятельности</w:t>
      </w:r>
      <w:r w:rsidRPr="004F238B">
        <w:rPr>
          <w:rFonts w:ascii="Times New Roman" w:eastAsia="Franklin Gothic Book" w:hAnsi="Times New Roman"/>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lang w:eastAsia="en-US"/>
        </w:rPr>
      </w:pPr>
      <w:r w:rsidRPr="006325AA">
        <w:rPr>
          <w:rFonts w:ascii="Times New Roman" w:hAnsi="Times New Roman" w:cs="Times New Roman"/>
        </w:rPr>
        <w:t>4. Информация о времени и месте проведения публичных слушаний, проект муниципального правового акта, меры, обеспечивающие  участие в публичных слушаниях жителей муниципального образования, публикуются в средствах массовой информации или доводятся до сведения населения иным путем не позднее, чем за три дня до начала слушаний, если иное не установлено федеральными законами</w:t>
      </w:r>
      <w:r w:rsidRPr="006325AA">
        <w:rPr>
          <w:rFonts w:ascii="Times New Roman" w:hAnsi="Times New Roman" w:cs="Times New Roman"/>
          <w:color w:val="000000"/>
          <w:lang w:eastAsia="en-US"/>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Жители муниципального образования вправе присутствовать и выступить на публичных слушаниях или передать (направить) свои предложения по выносимому на слушания вопросу, соответствующему органу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Мнения, высказанные на публичных слушаниях, носят рекомендательный характер и учитываются при принятии соответствующих решений органами, к чьей компетенции законодательством и настоящим Уставом отнесено принятие таких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Порядок организации и проведения публичных слушаний, </w:t>
      </w:r>
      <w:r w:rsidR="00D926EB">
        <w:rPr>
          <w:rFonts w:ascii="Times New Roman" w:hAnsi="Times New Roman"/>
          <w:sz w:val="22"/>
          <w:szCs w:val="22"/>
        </w:rPr>
        <w:t>обобщение предложений, высказанных на слушаниях, определяется нормативным правовым актом думы муниципального образования в соответствии с Федеральным законом № 131-ФЗ и настоящим Уставом.</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sz w:val="22"/>
          <w:szCs w:val="22"/>
        </w:rPr>
        <w:t>7. Результаты публичных слушаний подлежат опубликованию (обнародованию),</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включая мотивированное обоснование принятых решений.</w:t>
      </w:r>
    </w:p>
    <w:p w:rsidR="00332D79" w:rsidRPr="006325AA" w:rsidRDefault="00332D79" w:rsidP="006325AA">
      <w:pPr>
        <w:pStyle w:val="ConsNormal"/>
        <w:ind w:firstLine="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18. Собрание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Собрание граждан проводится по инициативе населения, Думы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инициативе Думы муниципального образования или  Главы муниципального образования, назначается соответственно Думой муниципального образования или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инициативе населения, назначается  Думой муниципального образования в порядке, предусмотренном настоящим Уставом для принятия решений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муниципального образования, уставом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собрания граждан подлежат официальному опубликованию (обнародованию)</w:t>
      </w:r>
      <w:r w:rsidRPr="006325AA">
        <w:rPr>
          <w:rFonts w:ascii="Times New Roman" w:hAnsi="Times New Roman"/>
          <w:color w:val="000000"/>
          <w:sz w:val="22"/>
          <w:szCs w:val="22"/>
          <w:lang w:eastAsia="en-US"/>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19. Конференция граждан (собрание делегатов)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 случаях, предусмотренных нормативными правовыми актами Думы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 Порядок назначения и проведения конференции граждан (собрания делегатов), избрания делегатов определяется нормативными правовыми актами Думы муниципального образования, уставом территориального общественного самоуправления в соответствии с Федеральным законом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Итоги конференции граждан (собрания делегатов)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20. Опрос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Опрос граждан проводится на всей территории или на части территории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Результаты опроса носят рекомендательный характер.</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опросе граждан имеют право участвовать жители муниципального образования, обладающие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Опрос граждан проводится по инициативе: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Думы муниципального образования или Главы муниципального образования – по вопросам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органов государственной власти Иркутской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Решение о назначении опроса граждан принимается Думой муниципального образования. В нормативном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муниципального образования, участвующих в опросе.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Информация о проведении опроса доводится до сведения жителей муниципального образования не менее чем за 10 дней до его проведения через средства массовой информации или иным путем.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Финансирование мероприятий, связанных с подготовкой и проведением опроса граждан, осуществляется: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за счет средств местного бюджета – при проведении опроса по инициативе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за счет средств областного бюджета – при проведении опроса по инициативе органов государственной власти Иркутской области.</w:t>
      </w:r>
    </w:p>
    <w:p w:rsidR="00F0567E" w:rsidRPr="006325AA" w:rsidRDefault="00F0567E" w:rsidP="006325AA">
      <w:pPr>
        <w:pStyle w:val="ConsNormal"/>
        <w:ind w:firstLine="510"/>
        <w:jc w:val="both"/>
        <w:rPr>
          <w:rFonts w:ascii="Times New Roman" w:hAnsi="Times New Roman"/>
          <w:color w:val="000000"/>
          <w:spacing w:val="-1"/>
          <w:sz w:val="22"/>
          <w:szCs w:val="22"/>
        </w:rPr>
      </w:pPr>
      <w:r w:rsidRPr="006325AA">
        <w:rPr>
          <w:rFonts w:ascii="Times New Roman" w:hAnsi="Times New Roman"/>
          <w:sz w:val="22"/>
          <w:szCs w:val="22"/>
        </w:rPr>
        <w:t xml:space="preserve">7. Порядок назначения и проведения опроса граждан определяется нормативным правовым актом Думы муниципального образования </w:t>
      </w:r>
      <w:r w:rsidRPr="006325AA">
        <w:rPr>
          <w:rFonts w:ascii="Times New Roman" w:hAnsi="Times New Roman"/>
          <w:color w:val="000000"/>
          <w:spacing w:val="-1"/>
          <w:sz w:val="22"/>
          <w:szCs w:val="22"/>
        </w:rPr>
        <w:t>в соответствии с законом Иркутской области.</w:t>
      </w:r>
    </w:p>
    <w:p w:rsidR="00F0567E" w:rsidRPr="006325AA" w:rsidRDefault="00F0567E" w:rsidP="006325AA">
      <w:pPr>
        <w:pStyle w:val="ConsNormal"/>
        <w:ind w:firstLine="510"/>
        <w:jc w:val="both"/>
        <w:rPr>
          <w:rFonts w:ascii="Times New Roman" w:hAnsi="Times New Roman"/>
          <w:sz w:val="22"/>
          <w:szCs w:val="22"/>
        </w:rPr>
      </w:pPr>
    </w:p>
    <w:p w:rsidR="006325AA" w:rsidRPr="006325AA" w:rsidRDefault="006325AA" w:rsidP="006325AA">
      <w:pPr>
        <w:autoSpaceDE w:val="0"/>
        <w:autoSpaceDN w:val="0"/>
        <w:adjustRightInd w:val="0"/>
        <w:spacing w:line="240" w:lineRule="auto"/>
        <w:ind w:firstLine="510"/>
        <w:jc w:val="both"/>
        <w:rPr>
          <w:rFonts w:ascii="Times New Roman" w:hAnsi="Times New Roman" w:cs="Times New Roman"/>
          <w:b/>
        </w:rPr>
      </w:pPr>
    </w:p>
    <w:p w:rsidR="006325AA" w:rsidRPr="006325AA" w:rsidRDefault="006325AA" w:rsidP="006325AA">
      <w:pPr>
        <w:autoSpaceDE w:val="0"/>
        <w:autoSpaceDN w:val="0"/>
        <w:adjustRightInd w:val="0"/>
        <w:spacing w:line="240" w:lineRule="auto"/>
        <w:ind w:firstLine="510"/>
        <w:jc w:val="both"/>
        <w:rPr>
          <w:rFonts w:ascii="Times New Roman" w:hAnsi="Times New Roman" w:cs="Times New Roman"/>
          <w:b/>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21. Обращения граждан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Граждане имеют право на индивидуальные и коллективные обращения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4</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НАИМЕНОВАНИЯ, СТРУКТУРА, ПОРЯДОК ФОРМИРОВАНИЯ 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ПОЛНОМОЧИЯ ОРГАНОВ МЕСТНОГО САМОУПРАВЛЕНИЯ 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ДОЛЖНОСТЫХ ЛИЦ МЕСТНОГО САМОУПРАВЛЕНИЯ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lastRenderedPageBreak/>
        <w:t>Статья 22. Структура и наименования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Структуру органов местного самоуправления составляют органы, обладающие собственными полномочиями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Дума Криволукского муниципального образования – Дума сельского муниципального образования, именуемая в настоящем Уставе как Дума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Глава Криволукского муниципального образования – Глава сельского муниципального образования, именуемый в настоящем Уставе как  Глава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Администрация Криволукского муниципального образования (исполнительно-распорядительный орган муниципального образования) – администрация сельского муниципального образования, именуемая в настоящем Уставе как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Наименования органов местного самоуправления, образующих структуру органов местного самоуправления муниципального образования,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4F238B" w:rsidRPr="004F238B" w:rsidRDefault="00F0567E" w:rsidP="006325AA">
      <w:pPr>
        <w:autoSpaceDE w:val="0"/>
        <w:autoSpaceDN w:val="0"/>
        <w:adjustRightInd w:val="0"/>
        <w:spacing w:after="0" w:line="240" w:lineRule="auto"/>
        <w:ind w:firstLine="510"/>
        <w:jc w:val="both"/>
        <w:rPr>
          <w:rFonts w:ascii="Times New Roman" w:eastAsia="Franklin Gothic Book" w:hAnsi="Times New Roman" w:cs="Times New Roman"/>
        </w:rPr>
      </w:pPr>
      <w:r w:rsidRPr="006325AA">
        <w:rPr>
          <w:rFonts w:ascii="Times New Roman" w:hAnsi="Times New Roman" w:cs="Times New Roman"/>
        </w:rPr>
        <w:t xml:space="preserve">4. </w:t>
      </w:r>
      <w:r w:rsidR="004F238B" w:rsidRPr="004F238B">
        <w:rPr>
          <w:rFonts w:ascii="Times New Roman" w:eastAsia="Franklin Gothic Book" w:hAnsi="Times New Roman" w:cs="Times New Roman"/>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r w:rsidR="004F238B">
        <w:rPr>
          <w:rFonts w:ascii="Times New Roman" w:eastAsia="Franklin Gothic Book" w:hAnsi="Times New Roman" w:cs="Times New Roman"/>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Изменения и дополнения, внесенные в Устав Криволукского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5. </w:t>
      </w:r>
      <w:r w:rsidRPr="006325AA">
        <w:rPr>
          <w:rFonts w:ascii="Times New Roman" w:hAnsi="Times New Roman" w:cs="Times New Roman"/>
          <w:bCs/>
        </w:rPr>
        <w:t>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образования.</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23.  Представительный орган муниципального образования - Дума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Дума муниципального образования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Срок полномочий депутатов Думы муниципального образования составляет 5 лет.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может осуществлять свои полномочия в случае избрания не менее двух третей от установленной настоящим Уставом численности депутатов.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Дума муниципального образования осуществляет полномочия в коллегиальном порядке.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Вновь избранная Дума муниципального образования собирается на первое заседание в срок, который не может превышать 30 дней со дня избрания Думы муниципального образования в правомочном составе.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Первое заседание вновь избранной Думы муниципального образования открывает старейший депутат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Заседание Думы муниципального образования считается правомочным, если на нем присутствует не менее 50 процентов от числа избранных депутатов. Заседание Думы муниципального образования проводятся не реже одного раза в три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Дума муниципального образования не обладает правами юридического лица </w:t>
      </w:r>
    </w:p>
    <w:p w:rsidR="00F0567E" w:rsidRPr="006325AA" w:rsidRDefault="00F0567E" w:rsidP="006325AA">
      <w:pPr>
        <w:pStyle w:val="ConsNonformat"/>
        <w:ind w:firstLine="510"/>
        <w:jc w:val="both"/>
        <w:rPr>
          <w:rFonts w:ascii="Times New Roman" w:hAnsi="Times New Roman"/>
          <w:sz w:val="22"/>
          <w:szCs w:val="22"/>
        </w:rPr>
      </w:pPr>
      <w:r w:rsidRPr="006325AA">
        <w:rPr>
          <w:rFonts w:ascii="Times New Roman" w:hAnsi="Times New Roman"/>
          <w:sz w:val="22"/>
          <w:szCs w:val="22"/>
        </w:rPr>
        <w:t>7. Организация работы Думы муниципального образования определяется Регламентом  Думы муниципального образования в соответствии с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Расходы на обеспечение деятельности Думы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9. Депутаты Думы муниципального образования осуществляют свои полномочия не на постоянной основе.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24. Полномочия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соответствии с Федеральным законом № 131-ФЗ в исключительной компетенции Думы муниципального образования находятся: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1) принятие Устава муниципального образования и внесение в него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утверждение местного бюджета и отчета о его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установление, изменение и отмена местных налогов и сборов в соответствии с законодательством Российской Федерации о налогах и сборах;</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Нормативные правовые акты Думы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w:t>
      </w:r>
      <w:r w:rsidR="001C615A" w:rsidRPr="001C615A">
        <w:rPr>
          <w:rFonts w:ascii="Times New Roman" w:eastAsia="Franklin Gothic Book" w:hAnsi="Times New Roman"/>
        </w:rPr>
        <w:t>утверждение стратегии социально-экономического развития муниципального образования</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определение порядка управления и распоряжения имуществом, находящимся в муниципальной собственности;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6325AA">
        <w:rPr>
          <w:rFonts w:ascii="Times New Roman" w:hAnsi="Times New Roman" w:cs="Times New Roman"/>
          <w:color w:val="000000"/>
          <w:lang w:eastAsia="en-US"/>
        </w:rPr>
        <w:t xml:space="preserve"> выполнение работ, за исключением случаев, предусмотренных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определение порядка участия Муниципального образования в организациях межмуниципального сотрудничества;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определение порядка материально-технического и организационного обеспечения деятельности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0567E" w:rsidRDefault="00F0567E" w:rsidP="001C615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10) принятие решения об удалении Главы муниципального образования в отставку; </w:t>
      </w:r>
    </w:p>
    <w:p w:rsidR="001C615A" w:rsidRPr="006325AA" w:rsidRDefault="001C615A" w:rsidP="001C615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11) </w:t>
      </w:r>
      <w:r w:rsidRPr="001C615A">
        <w:rPr>
          <w:rFonts w:ascii="Times New Roman" w:eastAsia="Franklin Gothic Book" w:hAnsi="Times New Roman" w:cs="Times New Roman"/>
        </w:rPr>
        <w:t>утверждение правил благоустройства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К полномочиям Думы муниципального образования в соответствии с законодательством и в пределах, установленных законодательством, также относятся следующие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2.1. По вопросам осуществления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назначение муниципальных выборов, голосования на местном референдуме, голосования по вопросам отзыва Главы муниципального образования, депутата Думы муниципального образования, изменения границ муниципального образования, преобразования муниципального образования, если иное не установлено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2.2. По вопросам взаимодействия с органами местного самоуправления и органами государственной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утверждение структуры администрации муниципального образования по представлению Главы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учреждение органов администрации муниципального образования, обладающих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утверждение положений об органах администрации муниципального образования, обладающих правами юридического лица;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заслушивание ежегодных отчетов Главы муниципального образования  о результатах его деятельности, деятельности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принятие отставки по собственному желанию Главы муниципального образования, депутата Думы муниципального образования, констатация досрочного прекращения полномочий Главы муниципального образования, депутата Думы муниципального образования по иным основаниям, предусмотренным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самороспуск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формирование Избирательной комиссии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реализация права законодательной инициативы в Законодательном Собрании Иркутской</w:t>
      </w:r>
      <w:r w:rsidRPr="006325AA">
        <w:rPr>
          <w:rFonts w:ascii="Times New Roman" w:hAnsi="Times New Roman"/>
          <w:b/>
          <w:sz w:val="22"/>
          <w:szCs w:val="22"/>
        </w:rPr>
        <w:t xml:space="preserve"> </w:t>
      </w:r>
      <w:r w:rsidRPr="006325AA">
        <w:rPr>
          <w:rFonts w:ascii="Times New Roman" w:hAnsi="Times New Roman"/>
          <w:sz w:val="22"/>
          <w:szCs w:val="22"/>
        </w:rPr>
        <w:t>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направление Главе муниципального образования для подписания и обнародования  нормативных правовых актов, принятых Думой, касающихся решения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2.3. По вопросам внутренней организации своей деятельности: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1) принятие Регламента Думы муниципального образования и определение в нем порядка организации и деятельности Думы муниципального образования с учетом положений настоящего Устава;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избрание заместителя председателя  Думы муниципального образования, председателей постоянных комитетов и комиссий Думы муниципального образования; формирование и прекращение деятельности органов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рассмотрение обращений депутатов и принятие по ним соответствующих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2.4. По вопросам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осуществление контроля за использованием средств местного бюджета и за исполнением соответствующих решений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принятие нормативного правового акта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2.5. Иные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установление порядка использования официальной символики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участие в принятии решений по вопросам административно-территориального устройства;</w:t>
      </w:r>
    </w:p>
    <w:p w:rsidR="00F0567E" w:rsidRPr="006325AA" w:rsidRDefault="00906B27" w:rsidP="006325AA">
      <w:pPr>
        <w:pStyle w:val="ConsNormal"/>
        <w:ind w:firstLine="510"/>
        <w:jc w:val="both"/>
        <w:rPr>
          <w:rFonts w:ascii="Times New Roman" w:hAnsi="Times New Roman"/>
          <w:sz w:val="22"/>
          <w:szCs w:val="22"/>
        </w:rPr>
      </w:pPr>
      <w:r>
        <w:rPr>
          <w:rFonts w:ascii="Times New Roman" w:hAnsi="Times New Roman"/>
          <w:sz w:val="22"/>
          <w:szCs w:val="22"/>
        </w:rPr>
        <w:t>3</w:t>
      </w:r>
      <w:r w:rsidR="00F0567E" w:rsidRPr="006325AA">
        <w:rPr>
          <w:rFonts w:ascii="Times New Roman" w:hAnsi="Times New Roman"/>
          <w:sz w:val="22"/>
          <w:szCs w:val="22"/>
        </w:rPr>
        <w:t>) установление порядка назначения на должность и освобождение от нее руководителей муниципальных предприятий.</w:t>
      </w:r>
    </w:p>
    <w:p w:rsidR="00F0567E" w:rsidRPr="006325AA" w:rsidRDefault="00906B27" w:rsidP="006325AA">
      <w:pPr>
        <w:pStyle w:val="ConsNormal"/>
        <w:ind w:firstLine="510"/>
        <w:jc w:val="both"/>
        <w:rPr>
          <w:rFonts w:ascii="Times New Roman" w:hAnsi="Times New Roman"/>
          <w:sz w:val="22"/>
          <w:szCs w:val="22"/>
        </w:rPr>
      </w:pPr>
      <w:r>
        <w:rPr>
          <w:rFonts w:ascii="Times New Roman" w:hAnsi="Times New Roman"/>
          <w:sz w:val="22"/>
          <w:szCs w:val="22"/>
        </w:rPr>
        <w:t>4</w:t>
      </w:r>
      <w:r w:rsidR="00F0567E" w:rsidRPr="006325AA">
        <w:rPr>
          <w:rFonts w:ascii="Times New Roman" w:hAnsi="Times New Roman"/>
          <w:sz w:val="22"/>
          <w:szCs w:val="22"/>
        </w:rPr>
        <w:t>) определение порядка передачи отдельных объектов муниципальной собственности и финансовых ресурсов образованным на территории муниципального образования органам территориального общественного самоуправления;</w:t>
      </w:r>
    </w:p>
    <w:p w:rsidR="00F0567E" w:rsidRPr="006325AA" w:rsidRDefault="00906B27" w:rsidP="006325AA">
      <w:pPr>
        <w:pStyle w:val="ConsNormal"/>
        <w:ind w:firstLine="510"/>
        <w:jc w:val="both"/>
        <w:rPr>
          <w:rFonts w:ascii="Times New Roman" w:hAnsi="Times New Roman"/>
          <w:sz w:val="22"/>
          <w:szCs w:val="22"/>
        </w:rPr>
      </w:pPr>
      <w:r>
        <w:rPr>
          <w:rFonts w:ascii="Times New Roman" w:hAnsi="Times New Roman"/>
          <w:sz w:val="22"/>
          <w:szCs w:val="22"/>
        </w:rPr>
        <w:t>5</w:t>
      </w:r>
      <w:r w:rsidR="00F0567E" w:rsidRPr="006325AA">
        <w:rPr>
          <w:rFonts w:ascii="Times New Roman" w:hAnsi="Times New Roman"/>
          <w:sz w:val="22"/>
          <w:szCs w:val="22"/>
        </w:rPr>
        <w:t>) 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также осуществляет иные полномочия, определенные федеральными законами, Уставом и законами Иркутской области,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25. Организация деятельности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Организацию деятельности Думы муниципального образования осуществляет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Обеспечение деятельности Думы муниципального образования осуществляет администрация муниципального образования, которая осуществляет организационное, информационное, правовое, кадровое, материально-техническое обеспечение деятельности Думы муниципального образования, а также иные функции в соответствии с Регламентом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К организационным формам деятельности Думы муниципального образования относятся заседания Думы муниципального образования, депутатские слушания и формы реализации контрольных полномочий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Основной организационной формой деятельности Думы муниципального образования являются заседания, которые проводятся не реже одного раза в три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Заседания Думы созываются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В случае необходимости проводятся внеочередные заседания по инициативе: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не менее одной трети от числа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не менее одного процента жителей муниципального образования, обладающих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Инициатор проведения внеочередного заседания Думы муниципального образования представляет Главе муниципального образования письменное заявление с перечнем предлагаемых к рассмотрению вопросов и иных необходимых документов.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Глава муниципального образования вправе участвовать в заседаниях Думы муниципального образования,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Предложения Главы муниципального образования,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26. Органы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Для организации деятельности Думы муниципального образования, обеспечения осуществления своих представительных, контрольных и иных функций и полномочий Дума муниципального образования создает из состава депутатов органы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Органами Думы муниципального образования являются постоянные и временные комитеты и комиссии, временные рабочие группы.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Постоянные комитеты являются основными органами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Обязательным является образование постоянных комитетов, осуществляющих подготовку к рассмотрению Думой муниципального образования вопросов: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экономики муниципального образования,  хозяйства и муниципальной собственности;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социальной политики.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Перечень вопросов, подготовку которых осуществляют органы Думы муниципального образования, перечень, порядок формирования, структура, и организация работы органов  Думы муниципального образования определяются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Комиссия по мандатам, регламенту и депутатской этике избирается из числа депутатов на первом заседании Думы муниципального образования и осуществляет свои полномочия в соответствии с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муниципального образования определяется в соответствии с действующим законодательством и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27. Реализация Думой муниципального образования контрольных функций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Дума муниципального образования осуществляет в установленном законодательством порядке контроль за деятельностью депутатов Думы муниципального образования, иных органов местного самоуправления и их должностных лиц.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Контроль осуществляется Думой муниципального образования непосредственно.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С целью обеспечения осуществления контрольных функций Дума муниципального образования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может осуществлять контроль за деятельностью депутатов Думы муниципального образования, иных органов местного самоуправления, их должностных лиц в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направления депутатских запросов и обращений;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заслушивания информации, отчетов в порядке, установленном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иных формах, предусмотренных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осуществления  Думой муниципального образования контрольных функций устанавливается Регламентом  Думы муниципального образования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28. Прекращение полномочий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rPr>
        <w:t xml:space="preserve">1. Полномочия Думы Муниципального образования могут быть прекращены досрочно в порядке и по основаниям, которые предусмотрены статьей 73 Федерального закона </w:t>
      </w:r>
      <w:r w:rsidRPr="006325AA">
        <w:rPr>
          <w:rFonts w:ascii="Times New Roman" w:hAnsi="Times New Roman" w:cs="Times New Roman"/>
          <w:b/>
        </w:rPr>
        <w:t xml:space="preserve">№ 131-ФЗ. </w:t>
      </w:r>
      <w:r w:rsidRPr="006325AA">
        <w:rPr>
          <w:rFonts w:ascii="Times New Roman" w:hAnsi="Times New Roman" w:cs="Times New Roman"/>
        </w:rPr>
        <w:t>Полномочия Думы  муниципального образования также прекращаются:</w:t>
      </w:r>
      <w:r w:rsidRPr="006325AA">
        <w:rPr>
          <w:rFonts w:ascii="Times New Roman" w:hAnsi="Times New Roman" w:cs="Times New Roman"/>
          <w:b/>
        </w:rPr>
        <w:t xml:space="preserve">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случае принятия  Думой муниципального образования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случае вступления в силу решения суда Иркутской области о неправомочности данного состава депутатов Думы муниципального образования, в том числе в связи со сложением депутатами своих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случае преобразования муниципального образования, осуществляемого в соответствии с частью 3, частью 5 статьи 13 Федерального закона № 131-ФЗ, а также в случае упразднения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случае утраты муниципального образования статуса муниципального образования в связи с его объединением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муниципального образования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6) 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ч. 3 ст. 42 Устава.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Досрочное прекращение полномочий Думы муниципального образования влечет досрочное прекращение полномочий ее депутатов.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В случае досрочного прекращения полномочий Думы муниципального образования или досрочного прекращения полномочий депутатов Думы муниципального образования, влекущего за собой неправомочность Думы муниципального образования, муниципальные выборы назначаются и проводятся в установленные законодательством сроки.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color w:val="000000"/>
          <w:lang w:eastAsia="en-US"/>
        </w:rPr>
      </w:pPr>
      <w:r w:rsidRPr="006325AA">
        <w:rPr>
          <w:rFonts w:ascii="Times New Roman" w:hAnsi="Times New Roman" w:cs="Times New Roman"/>
          <w:color w:val="000000"/>
          <w:lang w:eastAsia="en-US"/>
        </w:rPr>
        <w:t>2.1. Полномочия депутата Думы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 131 - ФЗ.</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29. Депутат Думы муниципального образования, гарантии и права при осуществлении полномочий депутата</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1. В своей деятельности депутат Думы муниципального образования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Депутату Думы муниципального образования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Неправомерное воздействие на депутата Думы муниципального образования,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Гарантии осуществления полномочий депутата Думы муниципального образования устанавливаются в целях обеспечения условий для эффективного и беспрепятственного осуществления его полномочий. Депутат Думы Муниципального образования не вправе пользоваться установленными гарантиями в ущерб авторитету другого депутата, Думы Муниципального образования и иных органов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Гарантии осуществления полномочий депутат Думы муниципального образования не может использовать в целях, противоречащих интересам Муниципального образования и его жителей.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Гарантии Депутата Думы по участию в решении вопросов местного значения: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Муниципального образования и формируемых ею органах, а также иных полномочий, связанных со статусом  депутата, с сохранением места работы (должности);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возмещение расходов, связанных с осуществлением полномочий депутата;</w:t>
      </w:r>
    </w:p>
    <w:p w:rsidR="00F0567E" w:rsidRPr="006325AA" w:rsidRDefault="001A4217"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w:t>
      </w:r>
      <w:r w:rsidR="00F0567E" w:rsidRPr="006325AA">
        <w:rPr>
          <w:rFonts w:ascii="Times New Roman" w:hAnsi="Times New Roman" w:cs="Times New Roman"/>
        </w:rPr>
        <w:t>) 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F0567E" w:rsidRPr="006325AA" w:rsidRDefault="001A4217"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w:t>
      </w:r>
      <w:r w:rsidR="00F0567E" w:rsidRPr="006325AA">
        <w:rPr>
          <w:rFonts w:ascii="Times New Roman" w:hAnsi="Times New Roman" w:cs="Times New Roman"/>
        </w:rPr>
        <w:t>) личное участие в заседаниях выборного органа местного самоуправления, непосредственно через процедуру голосования участие в принятии решений Думы Муниципального образования с правом решающего голоса.</w:t>
      </w:r>
    </w:p>
    <w:p w:rsidR="001A4217" w:rsidRPr="006325AA" w:rsidRDefault="00DA18C8" w:rsidP="006325AA">
      <w:pPr>
        <w:autoSpaceDE w:val="0"/>
        <w:autoSpaceDN w:val="0"/>
        <w:adjustRightInd w:val="0"/>
        <w:spacing w:after="0" w:line="240" w:lineRule="auto"/>
        <w:ind w:firstLine="510"/>
        <w:jc w:val="both"/>
        <w:rPr>
          <w:rFonts w:ascii="Times New Roman" w:hAnsi="Times New Roman" w:cs="Times New Roman"/>
          <w:color w:val="000000"/>
          <w:shd w:val="clear" w:color="auto" w:fill="FFFFFF"/>
        </w:rPr>
      </w:pPr>
      <w:r>
        <w:rPr>
          <w:rFonts w:ascii="Times New Roman" w:hAnsi="Times New Roman" w:cs="Times New Roman"/>
        </w:rPr>
        <w:t>7.1</w:t>
      </w:r>
      <w:r w:rsidR="001A4217" w:rsidRPr="006325AA">
        <w:rPr>
          <w:rFonts w:ascii="Times New Roman" w:hAnsi="Times New Roman" w:cs="Times New Roman"/>
        </w:rPr>
        <w:t>.</w:t>
      </w:r>
      <w:r w:rsidR="001A4217" w:rsidRPr="006325AA">
        <w:rPr>
          <w:rFonts w:ascii="Times New Roman" w:hAnsi="Times New Roman" w:cs="Times New Roman"/>
          <w:shd w:val="clear" w:color="auto" w:fill="FFFFFF"/>
        </w:rPr>
        <w:t xml:space="preserve"> </w:t>
      </w:r>
      <w:r w:rsidR="001A4217" w:rsidRPr="006325AA">
        <w:rPr>
          <w:rFonts w:ascii="Times New Roman" w:hAnsi="Times New Roman" w:cs="Times New Roman"/>
          <w:color w:val="000000"/>
          <w:shd w:val="clear" w:color="auto" w:fill="FFFFFF"/>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w:t>
      </w:r>
      <w:r w:rsidR="001A4217" w:rsidRPr="006325AA">
        <w:rPr>
          <w:rStyle w:val="apple-converted-space"/>
          <w:rFonts w:ascii="Times New Roman" w:hAnsi="Times New Roman" w:cs="Times New Roman"/>
          <w:color w:val="000000"/>
          <w:shd w:val="clear" w:color="auto" w:fill="FFFFFF"/>
        </w:rPr>
        <w:t> </w:t>
      </w:r>
      <w:hyperlink r:id="rId9" w:anchor="dst69" w:history="1">
        <w:r w:rsidR="001A4217" w:rsidRPr="006325AA">
          <w:rPr>
            <w:rStyle w:val="aa"/>
            <w:rFonts w:ascii="Times New Roman" w:hAnsi="Times New Roman" w:cs="Times New Roman"/>
            <w:color w:val="666699"/>
            <w:shd w:val="clear" w:color="auto" w:fill="FFFFFF"/>
          </w:rPr>
          <w:t>законодательством</w:t>
        </w:r>
      </w:hyperlink>
      <w:r w:rsidR="001A4217" w:rsidRPr="006325AA">
        <w:rPr>
          <w:rStyle w:val="apple-converted-space"/>
          <w:rFonts w:ascii="Times New Roman" w:hAnsi="Times New Roman" w:cs="Times New Roman"/>
          <w:color w:val="000000"/>
          <w:shd w:val="clear" w:color="auto" w:fill="FFFFFF"/>
        </w:rPr>
        <w:t> </w:t>
      </w:r>
      <w:r w:rsidR="001A4217" w:rsidRPr="006325AA">
        <w:rPr>
          <w:rFonts w:ascii="Times New Roman" w:hAnsi="Times New Roman" w:cs="Times New Roman"/>
          <w:color w:val="000000"/>
          <w:shd w:val="clear" w:color="auto" w:fill="FFFFFF"/>
        </w:rPr>
        <w:t>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Иркутской области в порядке, установленном законом Иркутской Области.</w:t>
      </w:r>
    </w:p>
    <w:p w:rsidR="001A4217" w:rsidRPr="006325AA" w:rsidRDefault="00DA18C8" w:rsidP="006325AA">
      <w:pPr>
        <w:shd w:val="clear" w:color="auto" w:fill="FFFFFF"/>
        <w:spacing w:after="0" w:line="240" w:lineRule="auto"/>
        <w:ind w:right="283" w:firstLine="709"/>
        <w:jc w:val="both"/>
        <w:rPr>
          <w:rFonts w:ascii="Times New Roman" w:hAnsi="Times New Roman" w:cs="Times New Roman"/>
        </w:rPr>
      </w:pPr>
      <w:r>
        <w:rPr>
          <w:rFonts w:ascii="Times New Roman" w:hAnsi="Times New Roman" w:cs="Times New Roman"/>
        </w:rPr>
        <w:t>7.2</w:t>
      </w:r>
      <w:r w:rsidR="001A4217" w:rsidRPr="006325AA">
        <w:rPr>
          <w:rFonts w:ascii="Times New Roman" w:hAnsi="Times New Roman" w:cs="Times New Roman"/>
        </w:rPr>
        <w:t>.</w:t>
      </w:r>
      <w:r w:rsidR="001A4217" w:rsidRPr="006325AA">
        <w:rPr>
          <w:rStyle w:val="blk"/>
          <w:rFonts w:ascii="Times New Roman" w:hAnsi="Times New Roman" w:cs="Times New Roman"/>
          <w:color w:val="000000"/>
        </w:rPr>
        <w:t>При выявлении в результате проверки, проведенной в соответствии с</w:t>
      </w:r>
      <w:r w:rsidR="001A4217" w:rsidRPr="006325AA">
        <w:rPr>
          <w:rStyle w:val="apple-converted-space"/>
          <w:rFonts w:ascii="Times New Roman" w:hAnsi="Times New Roman" w:cs="Times New Roman"/>
          <w:color w:val="000000"/>
        </w:rPr>
        <w:t> </w:t>
      </w:r>
      <w:hyperlink r:id="rId10" w:anchor="dst737" w:history="1">
        <w:r w:rsidR="001A4217" w:rsidRPr="006325AA">
          <w:rPr>
            <w:rStyle w:val="aa"/>
            <w:rFonts w:ascii="Times New Roman" w:hAnsi="Times New Roman" w:cs="Times New Roman"/>
            <w:color w:val="666699"/>
          </w:rPr>
          <w:t>частью 7.2</w:t>
        </w:r>
      </w:hyperlink>
      <w:r w:rsidR="001A4217" w:rsidRPr="006325AA">
        <w:rPr>
          <w:rStyle w:val="apple-converted-space"/>
          <w:rFonts w:ascii="Times New Roman" w:hAnsi="Times New Roman" w:cs="Times New Roman"/>
          <w:color w:val="000000"/>
        </w:rPr>
        <w:t xml:space="preserve">  </w:t>
      </w:r>
      <w:r w:rsidR="001A4217" w:rsidRPr="006325AA">
        <w:rPr>
          <w:rStyle w:val="blk"/>
          <w:rFonts w:ascii="Times New Roman" w:hAnsi="Times New Roman" w:cs="Times New Roman"/>
          <w:color w:val="000000"/>
        </w:rPr>
        <w:t xml:space="preserve">настоящей статьи, фактов несоблюдения ограничений, запретов, неисполнения обязанностей, </w:t>
      </w:r>
      <w:r w:rsidR="001A4217" w:rsidRPr="006325AA">
        <w:rPr>
          <w:rStyle w:val="blk"/>
          <w:rFonts w:ascii="Times New Roman" w:hAnsi="Times New Roman" w:cs="Times New Roman"/>
          <w:color w:val="000000"/>
        </w:rPr>
        <w:lastRenderedPageBreak/>
        <w:t>которые установлены Федеральным</w:t>
      </w:r>
      <w:r w:rsidR="001A4217" w:rsidRPr="006325AA">
        <w:rPr>
          <w:rStyle w:val="apple-converted-space"/>
          <w:rFonts w:ascii="Times New Roman" w:hAnsi="Times New Roman" w:cs="Times New Roman"/>
          <w:color w:val="000000"/>
        </w:rPr>
        <w:t> </w:t>
      </w:r>
      <w:hyperlink r:id="rId11" w:history="1">
        <w:r w:rsidR="001A4217" w:rsidRPr="006325AA">
          <w:rPr>
            <w:rStyle w:val="aa"/>
            <w:rFonts w:ascii="Times New Roman" w:hAnsi="Times New Roman" w:cs="Times New Roman"/>
            <w:color w:val="666699"/>
          </w:rPr>
          <w:t>законом</w:t>
        </w:r>
      </w:hyperlink>
      <w:r w:rsidR="001A4217" w:rsidRPr="006325AA">
        <w:rPr>
          <w:rStyle w:val="apple-converted-space"/>
          <w:rFonts w:ascii="Times New Roman" w:hAnsi="Times New Roman" w:cs="Times New Roman"/>
          <w:color w:val="000000"/>
        </w:rPr>
        <w:t> </w:t>
      </w:r>
      <w:r w:rsidR="001A4217" w:rsidRPr="006325AA">
        <w:rPr>
          <w:rStyle w:val="blk"/>
          <w:rFonts w:ascii="Times New Roman" w:hAnsi="Times New Roman" w:cs="Times New Roman"/>
          <w:color w:val="000000"/>
        </w:rPr>
        <w:t>от 25 декабря 2008 года N 273-ФЗ "О противодействии коррупции", Федеральным</w:t>
      </w:r>
      <w:r w:rsidR="001A4217" w:rsidRPr="006325AA">
        <w:rPr>
          <w:rStyle w:val="apple-converted-space"/>
          <w:rFonts w:ascii="Times New Roman" w:hAnsi="Times New Roman" w:cs="Times New Roman"/>
          <w:color w:val="000000"/>
        </w:rPr>
        <w:t> </w:t>
      </w:r>
      <w:hyperlink r:id="rId12" w:history="1">
        <w:r w:rsidR="001A4217" w:rsidRPr="006325AA">
          <w:rPr>
            <w:rStyle w:val="aa"/>
            <w:rFonts w:ascii="Times New Roman" w:hAnsi="Times New Roman" w:cs="Times New Roman"/>
            <w:color w:val="666699"/>
          </w:rPr>
          <w:t>законом</w:t>
        </w:r>
      </w:hyperlink>
      <w:r w:rsidR="001A4217" w:rsidRPr="006325AA">
        <w:rPr>
          <w:rStyle w:val="apple-converted-space"/>
          <w:rFonts w:ascii="Times New Roman" w:hAnsi="Times New Roman" w:cs="Times New Roman"/>
          <w:color w:val="000000"/>
        </w:rPr>
        <w:t> </w:t>
      </w:r>
      <w:r w:rsidR="001A4217" w:rsidRPr="006325AA">
        <w:rPr>
          <w:rStyle w:val="blk"/>
          <w:rFonts w:ascii="Times New Roman" w:hAnsi="Times New Roman" w:cs="Times New Roman"/>
          <w:color w:val="000000"/>
        </w:rPr>
        <w:t>от 3 декабря 2012 года N 230-ФЗ "О контроле за соответствием расходов лиц, замещающих государственные должности, и иных лиц их доходам", Федеральным</w:t>
      </w:r>
      <w:r w:rsidR="001A4217" w:rsidRPr="006325AA">
        <w:rPr>
          <w:rStyle w:val="apple-converted-space"/>
          <w:rFonts w:ascii="Times New Roman" w:hAnsi="Times New Roman" w:cs="Times New Roman"/>
          <w:color w:val="000000"/>
        </w:rPr>
        <w:t> </w:t>
      </w:r>
      <w:hyperlink r:id="rId13" w:history="1">
        <w:r w:rsidR="001A4217" w:rsidRPr="006325AA">
          <w:rPr>
            <w:rStyle w:val="aa"/>
            <w:rFonts w:ascii="Times New Roman" w:hAnsi="Times New Roman" w:cs="Times New Roman"/>
            <w:color w:val="666699"/>
          </w:rPr>
          <w:t>законом</w:t>
        </w:r>
      </w:hyperlink>
      <w:r w:rsidR="001A4217" w:rsidRPr="006325AA">
        <w:rPr>
          <w:rStyle w:val="apple-converted-space"/>
          <w:rFonts w:ascii="Times New Roman" w:hAnsi="Times New Roman" w:cs="Times New Roman"/>
          <w:color w:val="000000"/>
        </w:rPr>
        <w:t> </w:t>
      </w:r>
      <w:r w:rsidR="001A4217" w:rsidRPr="006325AA">
        <w:rPr>
          <w:rStyle w:val="blk"/>
          <w:rFonts w:ascii="Times New Roman" w:hAnsi="Times New Roman" w:cs="Times New Roman"/>
          <w:color w:val="000000"/>
        </w:rPr>
        <w:t>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Иркутской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Депутату Думы муниципального образования при осуществлении его полномочий в Думе гарантируется право:</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предлагать вопросы для рассмотрения на заседании Думы;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2) 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Проекты и поправки, внесенные в установленном порядке депутатом Думы, подлежат обязательному рассмотрению Думой Муниципального образования, и по ним проводится голосование;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избирать и быть избранным в руководящие органы Думы муниципального образования, комитеты, комиссии или иные органы, формируемые Думой муниципального образования,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высказывать мнение по персональному составу формируемых органов и по кандидатурам избираемых (назначаемых с согласия) должностных лиц;</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вносить предложения о заслушивании на заседании Думы муниципального образования внеочередного отчета или информации должностных лиц, возглавляющих органы, подконтрольные и (или) подотчетные Думе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обращаться с запросом;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оглашать обращения граждан, имеющие, по его мнению, общественное значение;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знакомиться с текстами своих выступлений в протоколах заседаний выборного органа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требовать включения в протокол заседания текста своего выступления, не оглашенного в связи с прекращением прений.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Депутат Думы муниципального образования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Депутат Думы муниципального образования в целях осуществления его полномочий наделяется правом: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инициировать проведение депутатских проверок (расследований), депутатских слушаний и принимать в них участие;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w:t>
      </w:r>
      <w:r w:rsidRPr="006325AA">
        <w:rPr>
          <w:rFonts w:ascii="Times New Roman" w:hAnsi="Times New Roman" w:cs="Times New Roman"/>
        </w:rPr>
        <w:lastRenderedPageBreak/>
        <w:t>(бездействия)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присутствовать на заседаниях органов местного самоуправления и иных муниципальных органов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беспрепятственно посещать мероприятия, организуемые и проводимые органами местного самоуправления и иными муниципальными органами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 В целях организации личного приема граждан депутату Думы обеспечивается: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информирование о графике проведения приема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привлечение помощников, а также специалистов органов местного самоуправления для получения квалифицированных консультаций по обращениям;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доступ к правовой и иной информации, необходимой для рассмотрения обращений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1A4217" w:rsidRPr="006325AA" w:rsidRDefault="001A4217" w:rsidP="006325AA">
      <w:pPr>
        <w:spacing w:after="0" w:line="240" w:lineRule="auto"/>
        <w:ind w:right="283" w:firstLine="567"/>
        <w:jc w:val="both"/>
        <w:rPr>
          <w:rFonts w:ascii="Times New Roman" w:hAnsi="Times New Roman" w:cs="Times New Roman"/>
          <w:color w:val="000000"/>
        </w:rPr>
      </w:pPr>
      <w:r w:rsidRPr="006325AA">
        <w:rPr>
          <w:rFonts w:ascii="Times New Roman" w:hAnsi="Times New Roman" w:cs="Times New Roman"/>
        </w:rPr>
        <w:t xml:space="preserve">11.1. </w:t>
      </w:r>
      <w:r w:rsidRPr="006325AA">
        <w:rPr>
          <w:rStyle w:val="blk"/>
          <w:rFonts w:ascii="Times New Roman" w:hAnsi="Times New Roman" w:cs="Times New Roman"/>
          <w:color w:val="000000"/>
        </w:rPr>
        <w:t>Встречи депутата с избирателями проводятся в помещениях, специально    отведенных местах, а также на внутридворовых территориях при условии, что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Иркутской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bookmarkStart w:id="0" w:name="dst743"/>
      <w:bookmarkEnd w:id="0"/>
      <w:r w:rsidRPr="006325AA">
        <w:rPr>
          <w:rStyle w:val="blk"/>
          <w:rFonts w:ascii="Times New Roman" w:hAnsi="Times New Roman" w:cs="Times New Roman"/>
          <w:color w:val="000000"/>
        </w:rPr>
        <w:t xml:space="preserve">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bookmarkStart w:id="1" w:name="dst744"/>
      <w:bookmarkEnd w:id="1"/>
    </w:p>
    <w:p w:rsidR="001A4217" w:rsidRPr="006325AA" w:rsidRDefault="001A4217" w:rsidP="006325AA">
      <w:pPr>
        <w:autoSpaceDE w:val="0"/>
        <w:autoSpaceDN w:val="0"/>
        <w:adjustRightInd w:val="0"/>
        <w:spacing w:after="0" w:line="240" w:lineRule="auto"/>
        <w:ind w:firstLine="567"/>
        <w:jc w:val="both"/>
        <w:rPr>
          <w:rFonts w:ascii="Times New Roman" w:hAnsi="Times New Roman" w:cs="Times New Roman"/>
        </w:rPr>
      </w:pPr>
      <w:r w:rsidRPr="006325AA">
        <w:rPr>
          <w:rStyle w:val="blk"/>
          <w:rFonts w:ascii="Times New Roman" w:hAnsi="Times New Roman" w:cs="Times New Roman"/>
          <w:color w:val="000000"/>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bookmarkStart w:id="2" w:name="dst745"/>
      <w:bookmarkEnd w:id="2"/>
      <w:r w:rsidRPr="006325AA">
        <w:rPr>
          <w:rStyle w:val="blk"/>
          <w:rFonts w:ascii="Times New Roman" w:hAnsi="Times New Roman" w:cs="Times New Roman"/>
          <w:color w:val="000000"/>
        </w:rPr>
        <w:t xml:space="preserve">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w:t>
      </w:r>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административную ответственность</w:t>
      </w:r>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в соответствии с законодательством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12. Депутату Думы муниципального образования в целях реализации полномочий гарантируется право на обращение: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к Главе муниципального образования и иным выборным лицам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муниципальным органам и должностным лицам;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руководителям муниципальных учреждений,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должностным лицам органов государственной власти Иркутской области, иных государственных органов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к руководителям организаций, осуществляющих свою деятельность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Должностные лица, к которым направлены обращения Думы муниципального образования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муниципального образования; по решению Думы муниципального образования может быть признано депутатским запросом.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Обращение Депутата муниципального образования с вопросом к Главе муниципального образования, иным должностным лицам муниципальных органов на заседании Думы муниципального образования осуществляется в порядке, определенном муниципальным правовым актом.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Депутат Думы муниципального образования в связи с осуществлением его полномочий имеет право на безотлагательный прием Главой муниципального образования, иными должностными лицами органов местного самоуправления и иных муниципальных органов, муниципальными служащими муниципального образования, руководителями муниципальных унитарных предприятий и учреждений, иных организаций, расположенных на территории муниципального образования, в установленном порядке.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Депутат Думы муниципального образования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Государственные органы, органы местного самоуправления, общественные органы и объединения, организации представляют депутату Думы муниципального образования по вопросам, связанным с осуществлением его полномочий, необходимые информацию и документы.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реализации гарантий по осуществлению депутатом Думы муниципального образования права на получение информации определятся муниципальными правовыми актами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 Депутату Думы муниципального образования обеспечивается право на информирование о своей деятельности посредством: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доведения до сведения граждан информации о его работе;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предоставления возможности разместить информацию о своей деятельности в муниципальных средствах массовой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предоставления возможности участия в мероприятиях, проводимых органами местного самоуправления и иными муниципальными органами.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16. Депутату Думы муниципального образования обеспечиваются условия  для обнародования отчета  о его деятельности посредством: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выступления с отчетом в муниципальных средствах массовой информации в порядке, определенном муниципальным правовым актом;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выступления с отчетом на собраниях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отчетного выступления на заседании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 Депутату Думы муниципального образования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 Финансирование гарантий осуществления полномочий депутата Думы муниципального образования осуществляется за счет средств муниципального бюджета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 Ограничения, связанные со статусом депутата Думы муниципального образования, определяются федеральными законами.</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19.1 </w:t>
      </w:r>
      <w:r w:rsidRPr="006325AA">
        <w:rPr>
          <w:rFonts w:ascii="Times New Roman" w:hAnsi="Times New Roman" w:cs="Times New Roman"/>
          <w:color w:val="000000"/>
          <w:spacing w:val="-1"/>
        </w:rPr>
        <w:t xml:space="preserve">Депутат должен соблюдать ограничения, запреты, исполнять обязанности, которые установлены Федеральным </w:t>
      </w:r>
      <w:hyperlink r:id="rId14"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5"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25 декабря 2008 года № 273-ФЗ «О противодействии коррупции», Федеральным </w:t>
      </w:r>
      <w:hyperlink r:id="rId16"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3 декабря 2012 года № 230-ФЗ «О контроле за соответствием расходов лиц, замещающих государственные должности, и иных лиц их доходам».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20. Правила депутатской этики определяются Регламентом Думы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lastRenderedPageBreak/>
        <w:t>Статья 30. Срок полномочий депутата Думы муниципального образования и основания прекращения депутатской деятельности</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1. Срок полномочий депутата Думы муниципального образования равен сроку полномочий Думы муниципального образования и составляет 5 лет.</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 xml:space="preserve">Полномочия депутата начинаются со дня его избрания и прекращаются со дня начала работы Думы нового созыва. </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Депутат Думы муниципального образования не может одновременно исполнять полномочия депутата Думы иного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Полномочия депутата прекращаются досрочно в случаях:</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смерти;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отставки по собственному желанию;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признания судом недееспособным или ограниченно дееспособным;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признания судом безвестно отсутствующим или объявления умершим;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вступления в отношении его в законную силу обвинительного приговора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выезда за пределы Российской Федерации на постоянное место жительства;</w:t>
      </w:r>
    </w:p>
    <w:p w:rsidR="00F0567E" w:rsidRPr="006325AA" w:rsidRDefault="00F0567E" w:rsidP="006325AA">
      <w:pPr>
        <w:tabs>
          <w:tab w:val="left" w:pos="1080"/>
        </w:tabs>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отзыва избирателями;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досрочного прекращения полномочий  Думы Муниципального образования;</w:t>
      </w:r>
    </w:p>
    <w:p w:rsidR="00F0567E" w:rsidRPr="006325AA" w:rsidRDefault="00F0567E" w:rsidP="006325AA">
      <w:pPr>
        <w:spacing w:after="0" w:line="240" w:lineRule="auto"/>
        <w:ind w:firstLine="510"/>
        <w:jc w:val="both"/>
        <w:rPr>
          <w:rFonts w:ascii="Times New Roman" w:hAnsi="Times New Roman" w:cs="Times New Roman"/>
          <w:lang w:eastAsia="en-US"/>
        </w:rPr>
      </w:pPr>
      <w:r w:rsidRPr="006325AA">
        <w:rPr>
          <w:rFonts w:ascii="Times New Roman" w:hAnsi="Times New Roman" w:cs="Times New Roman"/>
          <w:lang w:eastAsia="en-US"/>
        </w:rPr>
        <w:t>10) призыва на военную службу или направления на заменяющую ее альтернативную гражданскую службу.</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i/>
          <w:u w:val="single"/>
        </w:rPr>
      </w:pPr>
      <w:r w:rsidRPr="006325AA">
        <w:rPr>
          <w:rFonts w:ascii="Times New Roman" w:hAnsi="Times New Roman" w:cs="Times New Roman"/>
        </w:rPr>
        <w:t>11) в иных случаях, установленных Федеральным законом  № 131-ФЗ и иными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Досрочное прекращение полномочий депутата наступает со дня принятия Думой муниципального образования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3.1. Решение Думы муниципального образования о досрочном прекращении полномочий депутата Думы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муниципального образования, то не позднее чем через три месяца со дня появления такого основания.</w:t>
      </w:r>
    </w:p>
    <w:p w:rsidR="00890FF9" w:rsidRPr="006325AA" w:rsidRDefault="00890FF9" w:rsidP="00920DA7">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color w:val="000000"/>
          <w:shd w:val="clear" w:color="auto" w:fill="FFFFFF"/>
        </w:rPr>
        <w:t>В случае обращения  Губернатора Иркутской области  с заявлением о досрочном прекращении полномочий депутата  Думы муниципального образования днем появления основания для досрочного прекращения полномочий является день поступления в  Думу муниципального образования данного заявления.</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31.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Глава муниципального образования является высшим должностным лицом Муниципального образования и наделяется в соответствии с Федеральным законом № 131-ФЗ собственными полномочиями по решению вопросов местного значения.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Глава муниципального образования избирается на муниципальных выборах на основе всеобщего равного и прямого избирательного права при тайном голосовании сроком на 5 лет.</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В случае внесения изменений и дополнений в Устав Криволукского муниципального образования, предусматривающих избрание Главы муниципального образования Думой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Криволукского муниципального образования вступил в силу до наступления даты, начиная с которой Думы муниципального образования была бы вправе принять решение о назначении выборов Главы муниципального образования в соответствии с Федеральным </w:t>
      </w:r>
      <w:hyperlink r:id="rId17" w:history="1">
        <w:r w:rsidRPr="006325AA">
          <w:rPr>
            <w:rFonts w:ascii="Times New Roman" w:hAnsi="Times New Roman" w:cs="Times New Roman"/>
          </w:rPr>
          <w:t>законом</w:t>
        </w:r>
      </w:hyperlink>
      <w:r w:rsidRPr="006325AA">
        <w:rPr>
          <w:rFonts w:ascii="Times New Roman" w:hAnsi="Times New Roman" w:cs="Times New Roman"/>
        </w:rPr>
        <w:t xml:space="preserve"> от 12 июня 2002 года  № 67-ФЗ «Об основных гарантиях избирательных прав и права на участие в референдуме граждан Российской Федерации».</w:t>
      </w:r>
    </w:p>
    <w:p w:rsidR="009041E5" w:rsidRPr="006325AA" w:rsidRDefault="009041E5"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2.1. Одно и то же лицо не может занимать должность Главы Поселения более двух сроков подряд.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Глава муниципального образования возглавляет администрацию муниципального образования и исполняет полномочия председателя Думы муниципального образования. </w:t>
      </w:r>
    </w:p>
    <w:p w:rsidR="0057275E" w:rsidRDefault="00F0567E" w:rsidP="006325AA">
      <w:pPr>
        <w:pStyle w:val="ConsNormal"/>
        <w:ind w:firstLine="510"/>
        <w:jc w:val="both"/>
        <w:rPr>
          <w:rFonts w:eastAsia="Franklin Gothic Book"/>
        </w:rPr>
      </w:pPr>
      <w:r w:rsidRPr="006325AA">
        <w:rPr>
          <w:rFonts w:ascii="Times New Roman" w:hAnsi="Times New Roman"/>
          <w:sz w:val="22"/>
          <w:szCs w:val="22"/>
        </w:rPr>
        <w:t xml:space="preserve">4. </w:t>
      </w:r>
      <w:r w:rsidR="0057275E" w:rsidRPr="0057275E">
        <w:rPr>
          <w:rFonts w:ascii="Times New Roman" w:eastAsia="Franklin Gothic Book" w:hAnsi="Times New Roman"/>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w:t>
      </w:r>
      <w:r w:rsidR="0057275E" w:rsidRPr="0057275E">
        <w:rPr>
          <w:rFonts w:ascii="Times New Roman" w:hAnsi="Times New Roman"/>
        </w:rPr>
        <w:t xml:space="preserve"> 2012 </w:t>
      </w:r>
      <w:r w:rsidR="0057275E" w:rsidRPr="0057275E">
        <w:rPr>
          <w:rFonts w:ascii="Times New Roman" w:eastAsia="Franklin Gothic Book" w:hAnsi="Times New Roman"/>
        </w:rPr>
        <w:t>года № 230-ФЗ «О контроле за соответствием расходов лиц, замещающих государственные должности, и иных лиц их доходам», Федеральным законом от 7 мая</w:t>
      </w:r>
      <w:r w:rsidR="00486E91">
        <w:rPr>
          <w:rFonts w:ascii="Times New Roman" w:hAnsi="Times New Roman"/>
        </w:rPr>
        <w:t xml:space="preserve"> 2013 </w:t>
      </w:r>
      <w:r w:rsidR="0057275E" w:rsidRPr="0057275E">
        <w:rPr>
          <w:rFonts w:ascii="Times New Roman" w:eastAsia="Franklin Gothic Book" w:hAnsi="Times New Roman"/>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57275E">
        <w:rPr>
          <w:rFonts w:ascii="Times New Roman" w:eastAsia="Franklin Gothic Book" w:hAnsi="Times New Roman"/>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Глава муниципального образования в своей деятельности подконтролен и подотчётен населению и Думе Муниципального образования.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Глава муниципального образования представляет Думе муниципального образования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Ежегодно не позднее чем через 3 месяца после окончания соответствующего календарного года Глава муниципального образования отчитывается перед населением муниципального образования. Отчет Главы муниципального образования подлежит опубликованию в установленном порядке. В указанном отчете отражаются: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итоги деятельности органов местного самоуправления муниципального образования за соответствующий календарный год;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перспективные планы социально-экономического развития муниципального образования на очередной календарный год;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информация об обеспечении органами местного самоуправления муниципального образования прав жителей муниципального образования в сфере занятости, образования, культуры, здравоохранения и иных по усмотрению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32. Полномочия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Глава муниципального образования как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подписывает и обнародует в порядке, установленном настоящим Уставом, нормативные правовые акты, принятые Думой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издает в пределах своих полномочий правовые акты;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вправе требовать созыва внеочередного заседания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осуществляет иные полномочия, закрепленные за ним законодательством и настоящим Уставом.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Глава муниципального образования как Глава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руководит деятельностью администрации муниципального образования, организует и обеспечивает исполнение полномочий администрации муниципального образования по решению вопросов местного значения;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организует и обеспечивает исполнение отдельных полномочий, переданных администрации  муниципального образования органами местного самоуправления Киренского районного муниципального образования в соответствии с заключаемыми соглашениями;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приобретает и осуществляет имущественные и иные права и обязанности от имени муниципального образования, выступает в суде без доверенности от имени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представляет администрацию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5) в пределах своих полномочий, установленных федеральными законами, законами Иркутской области, настоящим Уставом, нормативными правовыми актами Думы муниципального образования, издает постановления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w:t>
      </w:r>
      <w:r w:rsidRPr="006325AA">
        <w:rPr>
          <w:rFonts w:ascii="Times New Roman" w:hAnsi="Times New Roman" w:cs="Times New Roman"/>
        </w:rPr>
        <w:lastRenderedPageBreak/>
        <w:t>органам местного самоуправления федеральными законами и законами Иркутской области, а также распоряжения администрации муниципального образования по вопросам организации работы местной администрации.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6) разрабатывает структуру администрации муниципального образования и представляет её на утверждение Думе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утверждает положения об органах администрации муниципального образования, не наделенных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назначает и освобождает от должности муниципальных служащих администрации муниципального образования, определяет их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организует прием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принимает ненормативные правовые акты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организует выполнение решений Думы муниципального образования в рамках своих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представляет на рассмотрение и утверждение Думы муниципального образования проект местного бюджета и отчёт о его исполнении, в соответствии с решениями Думы муниципального образования распоряжается средствами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13) запрашивает в установленном порядке от организаций, расположенных на территории муниципального образования, сведения, необходимые для анализа социально – экономического развития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14) ежегодно отчитывается перед  Думой о социально-экономическом положении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15) в порядке, установленном решениями Думы муниципального образования,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16) осуществляет контроль по исполнению собственных правовых актов, организует проверку деятельности должностных лиц администрации муниципального образования и руководителей муниципальных предприятий и учреждений;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17) решает иные вопросы в соответствии с законодательством, настоящим Уставом и решениями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Глава муниципального образования как председатель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председательствует на заседаниях Думы муниципального образования, созывает очередные заседания Думы муниципального образования, заблаговременно доводит до сведения депутатов время и место проведения заседаний, а также проект повестки дня;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представляет Думу муниципального образования в отношениях с иными органами местного самоуправления муниципального образования, органами государственной власти, гражданами и организациями, без доверенности действует от имени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 пределах своих полномочий, установленных настоящим уставом и решениями Думы муниципального образования, издает постановления и</w:t>
      </w:r>
      <w:r w:rsidRPr="006325AA">
        <w:rPr>
          <w:rFonts w:ascii="Times New Roman" w:hAnsi="Times New Roman" w:cs="Times New Roman"/>
          <w:b/>
        </w:rPr>
        <w:t xml:space="preserve"> </w:t>
      </w:r>
      <w:r w:rsidRPr="006325AA">
        <w:rPr>
          <w:rFonts w:ascii="Times New Roman" w:hAnsi="Times New Roman" w:cs="Times New Roman"/>
        </w:rPr>
        <w:t>распоряжения по вопросам</w:t>
      </w:r>
      <w:r w:rsidRPr="006325AA">
        <w:rPr>
          <w:rFonts w:ascii="Times New Roman" w:hAnsi="Times New Roman" w:cs="Times New Roman"/>
          <w:b/>
        </w:rPr>
        <w:t xml:space="preserve"> </w:t>
      </w:r>
      <w:r w:rsidRPr="006325AA">
        <w:rPr>
          <w:rFonts w:ascii="Times New Roman" w:hAnsi="Times New Roman" w:cs="Times New Roman"/>
        </w:rPr>
        <w:t>организации деятельности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установленном законодательством порядке распоряжается денежными средствами, предусмотренными в бюджете на осуществление деятельности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подписывает от имени Думы муниципального образования заявления в суды, выдает доверенности;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подписывает протоколы заседаний Думы муниципального образования и другие документы в соответствии с действующим законодательством, настоящим Уставом, муниципальными правовыми актами;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осуществляет иные полномочия в соответствии с законодательством, настоящим Уставом и муниципальными правовыми актами.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период временного отсутствия Главы муниципального образования (очередной отпуск, командировка, болезнь) обязанности Главы муниципального образования исполняет  заместитель  Главы администрации муниципального образования. В случае отсутствия заместителя Главы муниципального образования  исполнение обязанностей Главы муниципального образования возлагается на муниципального служащего администрации муниципального образования распоряжением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33. Вступление в должность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1. 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Главе муниципального образования выдается удостоверение об избрании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Официальное вступление в должность Главы муниципального образования производится не позднее 15 дней с момента официального опубликования итогов муниципальных выборов.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Вступая в должность, Глава муниципального образования приносит торжественную присягу: «Вступая в должность Главы Криволукского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Криволукского муниципального образования, уважать, охранять и защищать интересы населения муниципального образования, добросовестно выполнять возложенные на меня обязанности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Присяга приносится в торжественной обстановке в присутствии депутатов Думы муниципального образования, представителей общественности. </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nformat"/>
        <w:ind w:firstLine="510"/>
        <w:jc w:val="both"/>
        <w:rPr>
          <w:rFonts w:ascii="Times New Roman" w:hAnsi="Times New Roman"/>
          <w:b/>
          <w:sz w:val="22"/>
          <w:szCs w:val="22"/>
        </w:rPr>
      </w:pPr>
      <w:r w:rsidRPr="006325AA">
        <w:rPr>
          <w:rFonts w:ascii="Times New Roman" w:hAnsi="Times New Roman"/>
          <w:b/>
          <w:sz w:val="22"/>
          <w:szCs w:val="22"/>
        </w:rPr>
        <w:t>Статья 34. Гарантии деятельности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Главе муниципального образования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Неправомерное воздействие на Главу муниципального образования,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Гарантии прав Главы муниципального образования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порядке, определяемом нормативными правовыми актами Думы муниципального образования, в соответствии с законодательством и настоящим Уставом для Главы муниципального образования устанавливаются: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ежегодный оплачиваемый отпуск не менее 28 календарных дней;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ежегодные дополнительные оплачиваемые отпуска, предоставляемые в соответствии с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4) отпуск без сохранения оплаты труда в соответствии с  федеральными законами;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ежемесячная доплата к страховой  пенсии по старости, страховой пенсии по инвалидности в случае осуществления полномочий не менее срока, на который Глава муниципального образования был избран, и наличия стажа муниципальной службы не менее пятнадцати лет;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обязательное медицинское и государственное социальное страхование;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предоставление транспортного средства;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предоставление служебного жилого помещения в случае отсутствия постоянного места жительства в муниципальном образовании;</w:t>
      </w:r>
    </w:p>
    <w:p w:rsidR="00B76166" w:rsidRPr="006325AA" w:rsidRDefault="00F0567E" w:rsidP="006325AA">
      <w:pPr>
        <w:shd w:val="clear" w:color="auto" w:fill="FFFFFF"/>
        <w:spacing w:after="0" w:line="240" w:lineRule="auto"/>
        <w:ind w:right="283" w:firstLine="567"/>
        <w:jc w:val="both"/>
        <w:rPr>
          <w:rFonts w:ascii="Times New Roman" w:hAnsi="Times New Roman" w:cs="Times New Roman"/>
        </w:rPr>
      </w:pPr>
      <w:r w:rsidRPr="006325AA">
        <w:rPr>
          <w:rFonts w:ascii="Times New Roman" w:hAnsi="Times New Roman" w:cs="Times New Roman"/>
        </w:rPr>
        <w:t xml:space="preserve">9) </w:t>
      </w:r>
      <w:r w:rsidR="00B76166" w:rsidRPr="006325AA">
        <w:rPr>
          <w:rFonts w:ascii="Times New Roman" w:hAnsi="Times New Roman" w:cs="Times New Roman"/>
          <w:color w:val="000000"/>
          <w:shd w:val="clear" w:color="auto" w:fill="FFFFFF"/>
        </w:rPr>
        <w:t>единовременн</w:t>
      </w:r>
      <w:r w:rsidR="009D3812">
        <w:rPr>
          <w:rFonts w:ascii="Times New Roman" w:hAnsi="Times New Roman" w:cs="Times New Roman"/>
          <w:color w:val="000000"/>
          <w:shd w:val="clear" w:color="auto" w:fill="FFFFFF"/>
        </w:rPr>
        <w:t xml:space="preserve">ая выплата в размере </w:t>
      </w:r>
      <w:r w:rsidR="00B76166" w:rsidRPr="006325AA">
        <w:rPr>
          <w:rFonts w:ascii="Times New Roman" w:hAnsi="Times New Roman" w:cs="Times New Roman"/>
          <w:color w:val="000000"/>
          <w:shd w:val="clear" w:color="auto" w:fill="FFFFFF"/>
        </w:rPr>
        <w:t>шестимесячного денежного содержания за счет средств бюджета Криволукского муниципального образования при прекращении полномочий Главы сельского поселения (в том числе досрочно) и в этот период достигшего пенсионного возраста или потерявшего трудоспособность.</w:t>
      </w:r>
    </w:p>
    <w:p w:rsidR="00B76166" w:rsidRPr="006325AA" w:rsidRDefault="00B76166" w:rsidP="006325AA">
      <w:pPr>
        <w:shd w:val="clear" w:color="auto" w:fill="FFFFFF"/>
        <w:spacing w:after="0" w:line="240" w:lineRule="auto"/>
        <w:ind w:left="-284" w:right="283" w:firstLine="851"/>
        <w:jc w:val="both"/>
        <w:rPr>
          <w:rFonts w:ascii="Times New Roman" w:hAnsi="Times New Roman" w:cs="Times New Roman"/>
        </w:rPr>
      </w:pPr>
      <w:r w:rsidRPr="006325AA">
        <w:rPr>
          <w:rFonts w:ascii="Times New Roman" w:hAnsi="Times New Roman" w:cs="Times New Roman"/>
          <w:color w:val="000000"/>
          <w:shd w:val="clear" w:color="auto" w:fill="FFFFFF"/>
        </w:rPr>
        <w:t>Единовременная выплата не выплачивается в случае прекращения полномочий Главы сельского поселения по основаниям, предусмотренным пунктами 2.1, 3,6 – 9 части 6, статьи 36, частью 7.1, пунктами 5-8 части 10, частью 10.1 статьи 40, Федерального закона № 131-ФЗ.</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35. Досрочное прекращение полномочий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Полномочия Главы муниципального образования прекращаются досрочно в случае: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смерти;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 отставки по собственному желанию;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удаления в отставку в соответствии со ст.74.1 Федерального закона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отрешения от должности в соответствии со ст.74 Федерального закона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признания судом недееспособным или ограниченно дееспособным;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признания судом безвестно отсутствующим или объявления умершим;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вступления в отношении его в законную силу обвинительного приговора суда;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выезда за пределы Российской Федерации на постоянное место жительства;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отзыва избирателями;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в случае преобразования муниципального образования, осуществляемого в соответствии с частью 3, частью 5 статьи 13 Федерального закона № 131-ФЗ, а также в случае упразднения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утраты поселением статуса муниципального образования в связи с его объединением с городским округом;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муниципального образования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Полномочия Главы муниципального образования прекращаются с момента наступления соответствующих событий либо вступления в законную силу решений </w:t>
      </w:r>
      <w:r w:rsidR="001A4217" w:rsidRPr="006325AA">
        <w:rPr>
          <w:rFonts w:ascii="Times New Roman" w:hAnsi="Times New Roman"/>
          <w:sz w:val="22"/>
          <w:szCs w:val="22"/>
        </w:rPr>
        <w:t xml:space="preserve">соответственно верховного суда, областного суда, </w:t>
      </w:r>
      <w:r w:rsidRPr="006325AA">
        <w:rPr>
          <w:rFonts w:ascii="Times New Roman" w:hAnsi="Times New Roman"/>
          <w:sz w:val="22"/>
          <w:szCs w:val="22"/>
        </w:rPr>
        <w:t>уполномоченных органов.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w:t>
      </w:r>
      <w:r w:rsidR="00C36A3D" w:rsidRPr="006325AA">
        <w:rPr>
          <w:rFonts w:ascii="Times New Roman" w:hAnsi="Times New Roman"/>
          <w:color w:val="000000"/>
          <w:sz w:val="22"/>
          <w:szCs w:val="22"/>
          <w:shd w:val="clear" w:color="auto" w:fill="FFFFFF"/>
        </w:rPr>
        <w:t>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Думы сельского поселения, определяемые в соответствии с уставом муниципального образования</w:t>
      </w:r>
      <w:r w:rsidRPr="006325AA">
        <w:rPr>
          <w:rFonts w:ascii="Times New Roman" w:hAnsi="Times New Roman"/>
          <w:sz w:val="22"/>
          <w:szCs w:val="22"/>
        </w:rPr>
        <w:t>.</w:t>
      </w:r>
    </w:p>
    <w:p w:rsidR="00F0567E" w:rsidRPr="001F248C" w:rsidRDefault="00F0567E" w:rsidP="001F248C">
      <w:pPr>
        <w:pStyle w:val="20"/>
        <w:shd w:val="clear" w:color="auto" w:fill="auto"/>
        <w:spacing w:before="0" w:line="240" w:lineRule="auto"/>
        <w:ind w:firstLine="510"/>
        <w:jc w:val="both"/>
        <w:rPr>
          <w:sz w:val="20"/>
          <w:szCs w:val="20"/>
        </w:rPr>
      </w:pPr>
      <w:r w:rsidRPr="006325AA">
        <w:rPr>
          <w:sz w:val="22"/>
          <w:szCs w:val="22"/>
        </w:rPr>
        <w:t xml:space="preserve">4. </w:t>
      </w:r>
      <w:r w:rsidR="001F248C" w:rsidRPr="001F248C">
        <w:rPr>
          <w:rFonts w:eastAsia="Franklin Gothic Book"/>
          <w:sz w:val="20"/>
          <w:szCs w:val="20"/>
        </w:rPr>
        <w:t>В случае, если глава муниципального образования, полномочия которого прекращены досрочно на основании правового акта Губернатора Иркутской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w:t>
      </w:r>
      <w:r w:rsidR="001F248C">
        <w:rPr>
          <w:rFonts w:eastAsia="Franklin Gothic Book"/>
          <w:sz w:val="20"/>
          <w:szCs w:val="20"/>
        </w:rPr>
        <w:t xml:space="preserve"> решения суда в законную силу.</w:t>
      </w:r>
    </w:p>
    <w:p w:rsidR="00F0567E" w:rsidRPr="006325AA" w:rsidRDefault="00F0567E" w:rsidP="001F248C">
      <w:pPr>
        <w:pStyle w:val="ConsNormal"/>
        <w:ind w:firstLine="510"/>
        <w:jc w:val="both"/>
        <w:rPr>
          <w:rFonts w:ascii="Times New Roman" w:hAnsi="Times New Roman"/>
          <w:sz w:val="22"/>
          <w:szCs w:val="22"/>
        </w:rPr>
      </w:pPr>
      <w:r w:rsidRPr="006325AA">
        <w:rPr>
          <w:rFonts w:ascii="Times New Roman" w:eastAsia="Calibri" w:hAnsi="Times New Roman"/>
          <w:bCs/>
          <w:sz w:val="22"/>
          <w:szCs w:val="22"/>
          <w:lang w:eastAsia="en-US"/>
        </w:rPr>
        <w:t xml:space="preserve">5. </w:t>
      </w:r>
      <w:r w:rsidRPr="006325AA">
        <w:rPr>
          <w:rFonts w:ascii="Times New Roman" w:hAnsi="Times New Roman"/>
          <w:sz w:val="22"/>
          <w:szCs w:val="22"/>
        </w:rPr>
        <w:t>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9041E5" w:rsidRPr="006325AA" w:rsidRDefault="009041E5" w:rsidP="006325AA">
      <w:pPr>
        <w:spacing w:after="0" w:line="240" w:lineRule="auto"/>
        <w:ind w:right="283" w:firstLine="567"/>
        <w:jc w:val="both"/>
        <w:rPr>
          <w:rFonts w:ascii="Times New Roman" w:hAnsi="Times New Roman" w:cs="Times New Roman"/>
        </w:rPr>
      </w:pPr>
      <w:r w:rsidRPr="006325AA">
        <w:rPr>
          <w:rFonts w:ascii="Times New Roman" w:hAnsi="Times New Roman" w:cs="Times New Roman"/>
        </w:rPr>
        <w:t>6. В случае досрочного прекращения полномочий главы Криволукского муниципального образования выборы главы муниципального образования, избираемого на муниципальных выборах, проводятся в сроки, установленные </w:t>
      </w:r>
      <w:hyperlink r:id="rId18" w:anchor="/document/184566/entry/0" w:history="1">
        <w:r w:rsidRPr="006325AA">
          <w:rPr>
            <w:rStyle w:val="aa"/>
            <w:rFonts w:ascii="Times New Roman" w:hAnsi="Times New Roman" w:cs="Times New Roman"/>
          </w:rPr>
          <w:t>Федеральным законом</w:t>
        </w:r>
      </w:hyperlink>
      <w:r w:rsidRPr="006325AA">
        <w:rPr>
          <w:rFonts w:ascii="Times New Roman" w:hAnsi="Times New Roman" w:cs="Times New Roman"/>
        </w:rPr>
        <w:t> от 12 июня 2002 года N 67-ФЗ "Об основных гарантиях избирательных прав и права на участие в референдуме граждан Российской Федерации".</w:t>
      </w:r>
    </w:p>
    <w:p w:rsidR="00F0567E" w:rsidRPr="006325AA" w:rsidRDefault="00F0567E" w:rsidP="006325AA">
      <w:pPr>
        <w:pStyle w:val="ConsNormal"/>
        <w:ind w:firstLine="0"/>
        <w:jc w:val="both"/>
        <w:rPr>
          <w:rFonts w:ascii="Times New Roman" w:hAnsi="Times New Roman"/>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35.1.Удаление главы Муниципального образования в отставку</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Дума муниципального образования в соответствии с Федеральным законом № 131-ФЗ вправе удалить Главу муниципального образования в отставку по инициативе депутатов Думы муниципального образования или по инициативе Губернатора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Основаниями для удаления Главы муниципального образования в отставку являются: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неудовлетворительная оценка деятельности Главы муниципального образования  Думой муниципального образования по результатам его ежегодного отчета перед Думой муниципального образования, данная два раза подряд.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 xml:space="preserve">4) несоблюдение ограничений и запретов и неисполнение обязанностей, которые установлены Федеральным </w:t>
      </w:r>
      <w:hyperlink r:id="rId19" w:history="1">
        <w:r w:rsidRPr="006325AA">
          <w:rPr>
            <w:rFonts w:ascii="Times New Roman" w:hAnsi="Times New Roman" w:cs="Times New Roman"/>
            <w:bCs/>
            <w:color w:val="000000"/>
          </w:rPr>
          <w:t>законом</w:t>
        </w:r>
      </w:hyperlink>
      <w:r w:rsidRPr="006325AA">
        <w:rPr>
          <w:rFonts w:ascii="Times New Roman" w:hAnsi="Times New Roman" w:cs="Times New Roman"/>
          <w:bCs/>
          <w:color w:val="000000"/>
        </w:rPr>
        <w:t xml:space="preserve"> от 25 декабря 2008 года № 273-ФЗ «О</w:t>
      </w:r>
      <w:r w:rsidRPr="006325AA">
        <w:rPr>
          <w:rFonts w:ascii="Times New Roman" w:hAnsi="Times New Roman" w:cs="Times New Roman"/>
          <w:b/>
          <w:bCs/>
          <w:color w:val="000000"/>
        </w:rPr>
        <w:t xml:space="preserve"> </w:t>
      </w:r>
      <w:r w:rsidRPr="006325AA">
        <w:rPr>
          <w:rFonts w:ascii="Times New Roman" w:hAnsi="Times New Roman" w:cs="Times New Roman"/>
          <w:bCs/>
          <w:color w:val="000000"/>
        </w:rPr>
        <w:t>противодействии коррупции» и другими федеральными законами.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color w:val="000000"/>
          <w:spacing w:val="-1"/>
        </w:rPr>
      </w:pPr>
      <w:r w:rsidRPr="006325AA">
        <w:rPr>
          <w:rFonts w:ascii="Times New Roman" w:hAnsi="Times New Roman" w:cs="Times New Roman"/>
          <w:bCs/>
          <w:color w:val="000000"/>
        </w:rPr>
        <w:t>5)</w:t>
      </w:r>
      <w:r w:rsidRPr="006325AA">
        <w:rPr>
          <w:rFonts w:ascii="Times New Roman" w:hAnsi="Times New Roman" w:cs="Times New Roman"/>
          <w:color w:val="000000"/>
          <w:spacing w:val="-1"/>
        </w:rPr>
        <w:t xml:space="preserve"> допущение главой муниципального образования, местной администрацией, </w:t>
      </w:r>
      <w:r w:rsidRPr="006325AA">
        <w:rPr>
          <w:rFonts w:ascii="Times New Roman" w:hAnsi="Times New Roman" w:cs="Times New Roman"/>
          <w:color w:val="000000"/>
          <w:spacing w:val="1"/>
        </w:rPr>
        <w:t xml:space="preserve">иными органами и должностными лицами местного самоуправления </w:t>
      </w:r>
      <w:r w:rsidRPr="006325AA">
        <w:rPr>
          <w:rFonts w:ascii="Times New Roman" w:hAnsi="Times New Roman" w:cs="Times New Roman"/>
          <w:color w:val="000000"/>
          <w:spacing w:val="9"/>
        </w:rPr>
        <w:t xml:space="preserve">муниципального образования и подведомственными организациями </w:t>
      </w:r>
      <w:r w:rsidRPr="006325AA">
        <w:rPr>
          <w:rFonts w:ascii="Times New Roman" w:hAnsi="Times New Roman" w:cs="Times New Roman"/>
          <w:color w:val="000000"/>
          <w:spacing w:val="-1"/>
        </w:rPr>
        <w:t xml:space="preserve">массового нарушения государственных гарантий равенства прав и свобод </w:t>
      </w:r>
      <w:r w:rsidRPr="006325AA">
        <w:rPr>
          <w:rFonts w:ascii="Times New Roman" w:hAnsi="Times New Roman" w:cs="Times New Roman"/>
          <w:color w:val="000000"/>
          <w:spacing w:val="3"/>
        </w:rPr>
        <w:t xml:space="preserve">человека и гражданина в зависимости от расы, национальности, языка, </w:t>
      </w:r>
      <w:r w:rsidRPr="006325AA">
        <w:rPr>
          <w:rFonts w:ascii="Times New Roman" w:hAnsi="Times New Roman" w:cs="Times New Roman"/>
          <w:color w:val="000000"/>
          <w:spacing w:val="8"/>
        </w:rPr>
        <w:t xml:space="preserve">отношения к религии и других обстоятельств, ограничения прав и </w:t>
      </w:r>
      <w:r w:rsidRPr="006325AA">
        <w:rPr>
          <w:rFonts w:ascii="Times New Roman" w:hAnsi="Times New Roman" w:cs="Times New Roman"/>
          <w:color w:val="000000"/>
          <w:spacing w:val="6"/>
        </w:rPr>
        <w:t xml:space="preserve">дискриминации по признакам расовой, национальной, языковой или </w:t>
      </w:r>
      <w:r w:rsidRPr="006325AA">
        <w:rPr>
          <w:rFonts w:ascii="Times New Roman" w:hAnsi="Times New Roman" w:cs="Times New Roman"/>
          <w:color w:val="000000"/>
          <w:spacing w:val="17"/>
        </w:rPr>
        <w:t xml:space="preserve">религиозной принадлежности, если это повлекло нарушение </w:t>
      </w:r>
      <w:r w:rsidRPr="006325AA">
        <w:rPr>
          <w:rFonts w:ascii="Times New Roman" w:hAnsi="Times New Roman" w:cs="Times New Roman"/>
          <w:color w:val="000000"/>
          <w:spacing w:val="-1"/>
        </w:rPr>
        <w:t xml:space="preserve">межнационального и межконфессионального согласия и способствовало </w:t>
      </w:r>
      <w:r w:rsidRPr="006325AA">
        <w:rPr>
          <w:rFonts w:ascii="Times New Roman" w:hAnsi="Times New Roman" w:cs="Times New Roman"/>
          <w:color w:val="000000"/>
          <w:spacing w:val="-4"/>
        </w:rPr>
        <w:t>возникновению</w:t>
      </w:r>
      <w:r w:rsidRPr="006325AA">
        <w:rPr>
          <w:rFonts w:ascii="Times New Roman" w:hAnsi="Times New Roman" w:cs="Times New Roman"/>
          <w:color w:val="000000"/>
        </w:rPr>
        <w:t xml:space="preserve"> </w:t>
      </w:r>
      <w:r w:rsidRPr="006325AA">
        <w:rPr>
          <w:rFonts w:ascii="Times New Roman" w:hAnsi="Times New Roman" w:cs="Times New Roman"/>
          <w:color w:val="000000"/>
          <w:spacing w:val="-4"/>
        </w:rPr>
        <w:t>межнациональных (межэтнических)</w:t>
      </w:r>
      <w:r w:rsidRPr="006325AA">
        <w:rPr>
          <w:rFonts w:ascii="Times New Roman" w:hAnsi="Times New Roman" w:cs="Times New Roman"/>
          <w:color w:val="000000"/>
        </w:rPr>
        <w:t xml:space="preserve"> и </w:t>
      </w:r>
      <w:r w:rsidRPr="006325AA">
        <w:rPr>
          <w:rFonts w:ascii="Times New Roman" w:hAnsi="Times New Roman" w:cs="Times New Roman"/>
          <w:color w:val="000000"/>
          <w:spacing w:val="-1"/>
        </w:rPr>
        <w:t>межконфессиональных конфликтов</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36.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Администрация муниципального образования является исполнительно-распорядительным  органом муниципального образования,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Руководство администрацией муниципального образования осуществляет Глава муниципального образования на принципах единоначалия.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Администрация  муниципального образования подконтрольна в своей деятельности  Думе муниципального образования в пределах полномочий последней.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Администрация муниципального образования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Администрация как юридическое лицо действует на основании общих для организаций данного вида положений</w:t>
      </w:r>
      <w:r w:rsidRPr="006325AA">
        <w:rPr>
          <w:rFonts w:ascii="Times New Roman" w:hAnsi="Times New Roman" w:cs="Times New Roman"/>
          <w:b/>
          <w:bCs/>
        </w:rPr>
        <w:t xml:space="preserve"> </w:t>
      </w:r>
      <w:r w:rsidRPr="006325AA">
        <w:rPr>
          <w:rFonts w:ascii="Times New Roman" w:hAnsi="Times New Roman" w:cs="Times New Roman"/>
          <w:bCs/>
        </w:rPr>
        <w:t>Федерального закона № 131-ФЗ в соответствии с Гражданским</w:t>
      </w:r>
      <w:r w:rsidRPr="006325AA">
        <w:rPr>
          <w:rFonts w:ascii="Times New Roman" w:hAnsi="Times New Roman" w:cs="Times New Roman"/>
          <w:b/>
          <w:bCs/>
        </w:rPr>
        <w:t xml:space="preserve"> </w:t>
      </w:r>
      <w:r w:rsidRPr="006325AA">
        <w:rPr>
          <w:rFonts w:ascii="Times New Roman" w:hAnsi="Times New Roman" w:cs="Times New Roman"/>
          <w:bCs/>
        </w:rPr>
        <w:t>кодексом</w:t>
      </w:r>
      <w:r w:rsidRPr="006325AA">
        <w:rPr>
          <w:rFonts w:ascii="Times New Roman" w:hAnsi="Times New Roman" w:cs="Times New Roman"/>
          <w:b/>
          <w:bCs/>
        </w:rPr>
        <w:t xml:space="preserve"> </w:t>
      </w:r>
      <w:r w:rsidRPr="006325AA">
        <w:rPr>
          <w:rFonts w:ascii="Times New Roman" w:hAnsi="Times New Roman" w:cs="Times New Roman"/>
          <w:bCs/>
        </w:rPr>
        <w:t>Российской Федерации применительно к казенным учреждениям.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Основаниями для государственной регистрации Администрации муниципального образования в качестве юридического лица является настоящий Устав и решение о создании администрации муниципального образования с правами юридического лица.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Финансовое обеспечение деятельности администрации осуществляется исключительно за счет собственных доходов бюджета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К полномочиям администрации муниципального образования относятся реализуемые в установленном законодательством и настоящим Уставом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обеспечение исполнительно-распорядительных и контрольных функций по решению вопросов местного значения в интересах населения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формирование, исполнение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управление и распоряжение имуществом, находящимся в муниципальной собственности, в порядке, определенном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w:t>
      </w:r>
      <w:r w:rsidR="005A07EE" w:rsidRPr="005A07EE">
        <w:rPr>
          <w:rFonts w:ascii="Times New Roman" w:eastAsia="Franklin Gothic Book" w:hAnsi="Times New Roman"/>
        </w:rPr>
        <w:t>разработка стратегии социально-экономического развития муниципального образования</w:t>
      </w:r>
      <w:r w:rsidRPr="005A07EE">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разработка и представление Думе муниципального образования структуры администрации муниципального образования и положений об органах администрации муниципального образования, наделенных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муниципального образования, Главы муниципального образования,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8) 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осуществление международных и внешнеэкономических связей в соответствии с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rPr>
        <w:t xml:space="preserve">10) </w:t>
      </w:r>
      <w:r w:rsidRPr="006325AA">
        <w:rPr>
          <w:rFonts w:ascii="Times New Roman" w:hAnsi="Times New Roman" w:cs="Times New Roman"/>
          <w:bCs/>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11) 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формирование и размещение муниципального заказа;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bCs/>
        </w:rPr>
      </w:pPr>
      <w:r w:rsidRPr="006325AA">
        <w:rPr>
          <w:rFonts w:ascii="Times New Roman" w:hAnsi="Times New Roman" w:cs="Times New Roman"/>
        </w:rPr>
        <w:t xml:space="preserve">13) принятие решений о </w:t>
      </w:r>
      <w:r w:rsidRPr="006325AA">
        <w:rPr>
          <w:rFonts w:ascii="Times New Roman" w:hAnsi="Times New Roman" w:cs="Times New Roman"/>
          <w:bCs/>
        </w:rPr>
        <w:t>присвоении наименований улицам, площадям и иным территориям проживания граждан в муниципальном образовании, установление нумерации домов.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принятие решений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15) осуществление отдельных полномочий, переданных администрации  муниципального образования органами местного самоуправления Киренского района в соответствии с заключаемыми соглашениями;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16) иные полномочия, отнесенные к ведению органов местного самоуправления  муниципального образования, за исключением отнесенных к компетенции  Думы,  Избирательной комиссии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37. Структура администрации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Структура администрации муниципального образования утверждается Думой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соответствии с федеральным законом основанием для государственной регистрации органов администрации муниципального образования в качестве юридических лиц, являются решение Думы муниципального образования, об учреждении соответствующего органа</w:t>
      </w:r>
      <w:r w:rsidRPr="006325AA">
        <w:rPr>
          <w:rFonts w:ascii="Times New Roman" w:hAnsi="Times New Roman"/>
          <w:color w:val="000000"/>
          <w:sz w:val="22"/>
          <w:szCs w:val="22"/>
          <w:lang w:eastAsia="en-US"/>
        </w:rPr>
        <w:t xml:space="preserve"> в форме муниципального казённого учреждения</w:t>
      </w:r>
      <w:r w:rsidRPr="006325AA">
        <w:rPr>
          <w:rFonts w:ascii="Times New Roman" w:hAnsi="Times New Roman"/>
          <w:sz w:val="22"/>
          <w:szCs w:val="22"/>
        </w:rPr>
        <w:t xml:space="preserve"> администрации муниципального образования и утвержденное Думой муниципального образования, </w:t>
      </w:r>
      <w:r w:rsidRPr="006325AA">
        <w:rPr>
          <w:rFonts w:ascii="Times New Roman" w:hAnsi="Times New Roman"/>
          <w:color w:val="000000"/>
          <w:sz w:val="22"/>
          <w:szCs w:val="22"/>
          <w:lang w:eastAsia="en-US"/>
        </w:rPr>
        <w:t>по представлению главы местной администрации,</w:t>
      </w:r>
      <w:r w:rsidRPr="006325AA">
        <w:rPr>
          <w:rFonts w:ascii="Times New Roman" w:hAnsi="Times New Roman"/>
          <w:sz w:val="22"/>
          <w:szCs w:val="22"/>
        </w:rPr>
        <w:t xml:space="preserve"> положение об этом органе.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Положения об органах администрации муниципального образования, не обладающих правами юридического лица, утверждаются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Органы администрации муниципального образования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Функции и полномочия органов администрации муниципального образования, а также организация и порядок их деятельности определяются положениями, утверждаемыми Главой муниципального образования либо Думой муниципального образования в соответствии с частью 2 настоящей статьи.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муниципального образования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муниципального образования.</w:t>
      </w:r>
    </w:p>
    <w:p w:rsidR="00F0567E"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Указанные органы формируются Главой муниципального образования и действуют на основании утверждаемых им положений.</w:t>
      </w:r>
    </w:p>
    <w:p w:rsidR="006325AA" w:rsidRPr="006325AA" w:rsidRDefault="006325AA"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38. Формы и порядок осуществления контроля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Глава муниципального образования осуществляет контроль за деятельностью администрации муниципального образования и должностных лиц администрации Муниципального образования в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проведения совещаний, приемов, назначения служебных проверок, расследований;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осмотра объектов, находящихся в муниципальной собственности;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иных формах, установленных муниципальными правовыми актами.</w:t>
      </w:r>
    </w:p>
    <w:p w:rsidR="00F0567E" w:rsidRPr="006325AA" w:rsidRDefault="00F0567E" w:rsidP="006325AA">
      <w:pPr>
        <w:pStyle w:val="ConsNormal"/>
        <w:tabs>
          <w:tab w:val="left" w:pos="1080"/>
        </w:tabs>
        <w:ind w:firstLine="510"/>
        <w:jc w:val="both"/>
        <w:rPr>
          <w:rFonts w:ascii="Times New Roman" w:hAnsi="Times New Roman"/>
          <w:sz w:val="22"/>
          <w:szCs w:val="22"/>
        </w:rPr>
      </w:pPr>
      <w:r w:rsidRPr="006325AA">
        <w:rPr>
          <w:rFonts w:ascii="Times New Roman" w:hAnsi="Times New Roman"/>
          <w:sz w:val="22"/>
          <w:szCs w:val="22"/>
        </w:rPr>
        <w:t>2. Должностные лица администрации Муниципального образования осуществляют свои функциональные обязанности в соответствии с полномочиями, определенными положениями администрации Муниципального образования, и должностными инструкциями.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осуществления Главой Муниципального образования и должностными лицами администрации Муниципального образования контрольных функций определяется нормативными правовыми актами Главы Муниципального образования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i/>
          <w:sz w:val="22"/>
          <w:szCs w:val="22"/>
        </w:rPr>
      </w:pPr>
      <w:r w:rsidRPr="006325AA">
        <w:rPr>
          <w:rFonts w:ascii="Times New Roman" w:hAnsi="Times New Roman"/>
          <w:b/>
          <w:sz w:val="22"/>
          <w:szCs w:val="22"/>
        </w:rPr>
        <w:t>Статья 39. Избирательная комиссия  Криволукского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Избирательная комиссия Муниципального образования, именуемая в настоящем Уставе как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Думы муниципального образования, Главы муниципального образования, голосования по вопросам изменения границ муниципального образования, его преобразования.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Избирательная комиссия муниципального образования формируется Думой муниципального образования в составе 6</w:t>
      </w:r>
      <w:r w:rsidRPr="006325AA">
        <w:rPr>
          <w:rFonts w:ascii="Times New Roman" w:hAnsi="Times New Roman" w:cs="Times New Roman"/>
          <w:color w:val="FF0000"/>
        </w:rPr>
        <w:t xml:space="preserve"> </w:t>
      </w:r>
      <w:r w:rsidRPr="006325AA">
        <w:rPr>
          <w:rFonts w:ascii="Times New Roman" w:hAnsi="Times New Roman" w:cs="Times New Roman"/>
        </w:rPr>
        <w:t>членов комиссии, а при ее отсутствии Главой муниципального образования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позднее чем за 75 дней до дня выборов и утверждается Думой муниципального образования, а в случае ее отсутствия Главой муниципального образования.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Председатель, заместитель председателя и секретарь Избирательной комиссии муниципального образования избираются членами комиссии тайным голосованием на первом заседании комиссии.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Избирательная комиссия муниципального образования является юридическим лицом.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Избирательная комиссия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регистрирует кандидатов, выдвинутых избирательными объединениями и избирателями по избирательному округу, границы которого совпадают с границами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муниципального образования, выдает им удостоверения установленного образца;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дает разъяснения о порядке применения Положения о выборах и обеспечивает его единообразное применение;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издает инструкции и иные акты по вопросам организации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осуществляет контроль законности проведения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рассматривает вопросы материально-технического обеспечения подготовки и проведения голосования;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устанавливает результаты голосования по избирательному округу, границы которого совпадают с границами муниципального образования,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составляет списки лиц, избранных депутатами Думы муниципального образования, определяет кандидата, избранного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организует повторные выборы депутатов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 осуществляет иные полномочия в соответствии с федеральным и областным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Срок полномочий Избирательной комиссии муниципального образования заканчивается по завершении полномочий депутатов Думы муниципального образования и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Решения Избирательной комиссии муниципального образования в пределах ее полномочий являются обязательными для исполнения окружными, территориальными и участковыми избирательными комиссиями.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9. Информационное, материально-техническое и финансовое обеспечение деятельности Избирательной комиссии муниципального образования осуществляет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5</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МУНИЦИПАЛЬНЫЕ ПРАВОВЫЕ АКТЫ</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40. Система муниципальных правовых актов муниципального образования</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Fonts w:ascii="Times New Roman" w:hAnsi="Times New Roman" w:cs="Times New Roman"/>
          <w:color w:val="000000"/>
        </w:rPr>
        <w:t>1.</w:t>
      </w:r>
      <w:r w:rsidRPr="006325AA">
        <w:rPr>
          <w:rStyle w:val="a5"/>
          <w:rFonts w:ascii="Times New Roman" w:hAnsi="Times New Roman" w:cs="Times New Roman"/>
          <w:color w:val="000000"/>
          <w:sz w:val="22"/>
          <w:szCs w:val="22"/>
          <w:lang w:val="ru-RU"/>
        </w:rPr>
        <w:t xml:space="preserve"> В</w:t>
      </w:r>
      <w:r w:rsidRPr="006325AA">
        <w:rPr>
          <w:rStyle w:val="a5"/>
          <w:rFonts w:ascii="Times New Roman" w:hAnsi="Times New Roman" w:cs="Times New Roman"/>
          <w:color w:val="000000"/>
          <w:sz w:val="22"/>
          <w:szCs w:val="22"/>
          <w:lang w:val="uk-UA"/>
        </w:rPr>
        <w:t xml:space="preserve"> систему</w:t>
      </w:r>
      <w:r w:rsidRPr="006325AA">
        <w:rPr>
          <w:rStyle w:val="a5"/>
          <w:rFonts w:ascii="Times New Roman" w:hAnsi="Times New Roman" w:cs="Times New Roman"/>
          <w:color w:val="000000"/>
          <w:sz w:val="22"/>
          <w:szCs w:val="22"/>
          <w:lang w:val="ru-RU"/>
        </w:rPr>
        <w:t xml:space="preserve"> </w:t>
      </w:r>
      <w:hyperlink w:anchor="sub_20117" w:history="1">
        <w:r w:rsidRPr="006325AA">
          <w:rPr>
            <w:rStyle w:val="a4"/>
            <w:rFonts w:ascii="Times New Roman" w:hAnsi="Times New Roman" w:cs="Times New Roman"/>
            <w:color w:val="000000"/>
            <w:sz w:val="22"/>
            <w:szCs w:val="22"/>
            <w:lang w:val="ru-RU"/>
          </w:rPr>
          <w:t>муниципальных правовых актов</w:t>
        </w:r>
      </w:hyperlink>
      <w:r w:rsidRPr="006325AA">
        <w:rPr>
          <w:rStyle w:val="a5"/>
          <w:rFonts w:ascii="Times New Roman" w:hAnsi="Times New Roman" w:cs="Times New Roman"/>
          <w:color w:val="000000"/>
          <w:sz w:val="22"/>
          <w:szCs w:val="22"/>
          <w:lang w:val="ru-RU"/>
        </w:rPr>
        <w:t xml:space="preserve"> входят:</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1) настоящий Устав, правовые акты, принятые на местном референдуме;</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 xml:space="preserve">2) нормативные и иные правовые акты Думы муниципального образования; </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3) правовые акты Главы муниципального образования, администрации муниципального образования.</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2. Устав Криволукского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F0567E" w:rsidRPr="006325AA" w:rsidRDefault="00F0567E" w:rsidP="006325AA">
      <w:pPr>
        <w:spacing w:after="0" w:line="240" w:lineRule="auto"/>
        <w:ind w:firstLine="510"/>
        <w:jc w:val="both"/>
        <w:rPr>
          <w:rFonts w:ascii="Times New Roman" w:hAnsi="Times New Roman" w:cs="Times New Roman"/>
          <w:color w:val="000000"/>
        </w:rPr>
      </w:pPr>
      <w:r w:rsidRPr="006325AA">
        <w:rPr>
          <w:rStyle w:val="a5"/>
          <w:rFonts w:ascii="Times New Roman" w:hAnsi="Times New Roman" w:cs="Times New Roman"/>
          <w:color w:val="000000"/>
          <w:sz w:val="22"/>
          <w:szCs w:val="22"/>
          <w:lang w:val="ru-RU"/>
        </w:rPr>
        <w:t>3. Иные муниципальные правовые акты не должны противоречить Уставу Криволукского муниципального образования и правовым актам, принятым на местном референдуме.</w:t>
      </w:r>
    </w:p>
    <w:p w:rsidR="00F0567E" w:rsidRPr="006325AA" w:rsidRDefault="00F0567E" w:rsidP="006325AA">
      <w:pPr>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 xml:space="preserve">В случае противоречия Устава Криволукского федеральному  или региональному законодательству, применяется,  соответственно, федеральное или региональное законодательство.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 xml:space="preserve">4. По вопросам местного значения населением муниципального образования непосредственно, (или) органами местного самоуправления муниципального образования </w:t>
      </w:r>
      <w:r w:rsidRPr="006325AA">
        <w:rPr>
          <w:rFonts w:ascii="Times New Roman" w:hAnsi="Times New Roman" w:cs="Times New Roman"/>
        </w:rPr>
        <w:t xml:space="preserve">и (или) должностными лицами местного самоуправления </w:t>
      </w:r>
      <w:r w:rsidRPr="006325AA">
        <w:rPr>
          <w:rFonts w:ascii="Times New Roman" w:hAnsi="Times New Roman" w:cs="Times New Roman"/>
          <w:color w:val="000000"/>
        </w:rPr>
        <w:t>принимаются муниципальные правовые акты.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5.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6.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F0567E" w:rsidRPr="006325AA" w:rsidRDefault="00F0567E" w:rsidP="006325AA">
      <w:pPr>
        <w:pStyle w:val="ConsPlusCell"/>
        <w:ind w:firstLine="510"/>
        <w:jc w:val="both"/>
        <w:rPr>
          <w:rFonts w:ascii="Times New Roman" w:hAnsi="Times New Roman" w:cs="Times New Roman"/>
          <w:i/>
        </w:rPr>
      </w:pPr>
      <w:r w:rsidRPr="006325AA">
        <w:rPr>
          <w:rFonts w:ascii="Times New Roman" w:hAnsi="Times New Roman" w:cs="Times New Roman"/>
        </w:rPr>
        <w:t>7. Муниципальные нормативные правовые акты</w:t>
      </w:r>
      <w:r w:rsidRPr="006325AA">
        <w:rPr>
          <w:rFonts w:ascii="Times New Roman" w:hAnsi="Times New Roman" w:cs="Times New Roman"/>
          <w:i/>
        </w:rPr>
        <w:t>,</w:t>
      </w:r>
      <w:r w:rsidRPr="006325AA">
        <w:rPr>
          <w:rFonts w:ascii="Times New Roman" w:hAnsi="Times New Roman" w:cs="Times New Roman"/>
        </w:rPr>
        <w:t xml:space="preserve">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r w:rsidRPr="006325AA">
        <w:rPr>
          <w:rFonts w:ascii="Times New Roman" w:hAnsi="Times New Roman" w:cs="Times New Roman"/>
          <w:i/>
        </w:rPr>
        <w:t xml:space="preserve"> (Изменения вступают в силу с 01.01.2017)</w:t>
      </w:r>
    </w:p>
    <w:p w:rsidR="00F0567E" w:rsidRPr="006325AA" w:rsidRDefault="00F0567E" w:rsidP="006325AA">
      <w:pPr>
        <w:pStyle w:val="ConsPlusCell"/>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41. Внесение изменений и дополнений в Устав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Проект решения Думы муниципального образования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муниципального образования порядка учета предложений по проекту указанного решения Думы муниципального образования, а также порядка участия граждан в его обсуждении. </w:t>
      </w:r>
    </w:p>
    <w:p w:rsidR="00B76166" w:rsidRPr="006325AA" w:rsidRDefault="00F0567E" w:rsidP="00DD4332">
      <w:pPr>
        <w:pStyle w:val="ab"/>
        <w:autoSpaceDE w:val="0"/>
        <w:autoSpaceDN w:val="0"/>
        <w:adjustRightInd w:val="0"/>
        <w:spacing w:after="0" w:line="240" w:lineRule="auto"/>
        <w:ind w:left="0" w:right="283" w:firstLine="567"/>
        <w:jc w:val="both"/>
        <w:rPr>
          <w:rFonts w:ascii="Times New Roman" w:hAnsi="Times New Roman" w:cs="Times New Roman"/>
        </w:rPr>
      </w:pPr>
      <w:r w:rsidRPr="006325AA">
        <w:rPr>
          <w:rFonts w:ascii="Times New Roman" w:hAnsi="Times New Roman" w:cs="Times New Roman"/>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Криволукского муниципального образования, а также порядка участия граждан в его обсуждении в случае, </w:t>
      </w:r>
      <w:r w:rsidR="00B76166" w:rsidRPr="006325AA">
        <w:rPr>
          <w:rFonts w:ascii="Times New Roman" w:hAnsi="Times New Roman" w:cs="Times New Roman"/>
        </w:rPr>
        <w:t xml:space="preserve">когда в устав Криволукского муниципального образования вносятся изменения в форме </w:t>
      </w:r>
      <w:r w:rsidR="00B76166" w:rsidRPr="006325AA">
        <w:rPr>
          <w:rFonts w:ascii="Times New Roman" w:hAnsi="Times New Roman" w:cs="Times New Roman"/>
        </w:rPr>
        <w:lastRenderedPageBreak/>
        <w:t>точного воспроизведения положений </w:t>
      </w:r>
      <w:hyperlink r:id="rId20" w:anchor="/document/10103000/entry/0" w:history="1">
        <w:r w:rsidR="00B76166" w:rsidRPr="006325AA">
          <w:rPr>
            <w:rStyle w:val="aa"/>
            <w:rFonts w:ascii="Times New Roman" w:hAnsi="Times New Roman" w:cs="Times New Roman"/>
          </w:rPr>
          <w:t>Конституции</w:t>
        </w:r>
      </w:hyperlink>
      <w:r w:rsidR="00B76166" w:rsidRPr="006325AA">
        <w:rPr>
          <w:rFonts w:ascii="Times New Roman" w:hAnsi="Times New Roman" w:cs="Times New Roman"/>
        </w:rPr>
        <w:t xml:space="preserve"> Российской Федерации, федеральных законов, Устава или законов Иркутской области в целях приведения данного устава в соответствие с этими нормативными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Решение Думы муниципального образования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Криволукского муниципального образования и подписывается Главой Криволукского муниципального образования.</w:t>
      </w:r>
    </w:p>
    <w:p w:rsidR="00F0567E" w:rsidRPr="006325AA" w:rsidRDefault="00F0567E" w:rsidP="006325AA">
      <w:pPr>
        <w:pStyle w:val="ConsNormal"/>
        <w:ind w:firstLine="540"/>
        <w:jc w:val="both"/>
        <w:rPr>
          <w:rFonts w:ascii="Times New Roman" w:hAnsi="Times New Roman"/>
          <w:sz w:val="22"/>
          <w:szCs w:val="22"/>
        </w:rPr>
      </w:pPr>
      <w:r w:rsidRPr="006325AA">
        <w:rPr>
          <w:rFonts w:ascii="Times New Roman" w:eastAsia="Calibri" w:hAnsi="Times New Roman"/>
          <w:color w:val="000000"/>
          <w:sz w:val="22"/>
          <w:szCs w:val="22"/>
          <w:lang w:eastAsia="en-US"/>
        </w:rPr>
        <w:t>Глава муниципального образования исполняет полномочия председателя Думы муниципального образования с правом решающего голоса. Голос Главы муниципального образования учитывается при принятии Устава Криволукского муниципального образования, муниципального правового акта о внесении изменений и дополнений в Устав Криволукского муниципального образования как голос депутата Думы муниципального образования.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Решение Думы муниципального образования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w:t>
      </w:r>
      <w:r w:rsidRPr="006325AA">
        <w:rPr>
          <w:rFonts w:ascii="Times New Roman" w:hAnsi="Times New Roman" w:cs="Times New Roman"/>
          <w:b/>
        </w:rPr>
        <w:t xml:space="preserve"> </w:t>
      </w:r>
      <w:r w:rsidRPr="006325AA">
        <w:rPr>
          <w:rFonts w:ascii="Times New Roman" w:hAnsi="Times New Roman" w:cs="Times New Roman"/>
        </w:rPr>
        <w:t xml:space="preserve">исполнительной власти в сфере регистрации уставов муниципальных образований. </w:t>
      </w:r>
    </w:p>
    <w:p w:rsidR="00DD4332" w:rsidRPr="00DD4332" w:rsidRDefault="00DD4332"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3.1. </w:t>
      </w:r>
      <w:r w:rsidRPr="00DD4332">
        <w:rPr>
          <w:rFonts w:ascii="Times New Roman" w:hAnsi="Times New Roman" w:cs="Times New Roman"/>
        </w:rPr>
        <w:t>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Управление Министерства юстиции Российской Федерации по Иркутской области, а также в судебном порядке</w:t>
      </w:r>
      <w:r>
        <w:rPr>
          <w:rFonts w:ascii="Times New Roman" w:hAnsi="Times New Roman" w:cs="Times New Roman"/>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Решение Думы муниципального образования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r w:rsidRPr="006325AA">
        <w:rPr>
          <w:rFonts w:ascii="Times New Roman" w:hAnsi="Times New Roman" w:cs="Times New Roman"/>
          <w:color w:val="000000"/>
          <w:lang w:eastAsia="en-US"/>
        </w:rPr>
        <w:t xml:space="preserve"> Глава муниципального образования обязан опубликовать (обнародовать) зарегистрированные Устав Криволукского муниципального образования, муниципальный правовой акт о внесении изменений и дополнений в Устав Криволукского -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5A07EE" w:rsidRPr="005A07EE" w:rsidRDefault="005A07EE" w:rsidP="006325AA">
      <w:pPr>
        <w:autoSpaceDE w:val="0"/>
        <w:autoSpaceDN w:val="0"/>
        <w:adjustRightInd w:val="0"/>
        <w:spacing w:after="0" w:line="240" w:lineRule="auto"/>
        <w:ind w:firstLine="510"/>
        <w:jc w:val="both"/>
        <w:rPr>
          <w:rFonts w:ascii="Times New Roman" w:eastAsia="Franklin Gothic Book" w:hAnsi="Times New Roman" w:cs="Times New Roman"/>
        </w:rPr>
      </w:pPr>
      <w:r w:rsidRPr="005A07EE">
        <w:rPr>
          <w:rFonts w:ascii="Times New Roman" w:eastAsia="Franklin Gothic Book" w:hAnsi="Times New Roman" w:cs="Times New Roman"/>
        </w:rPr>
        <w:t>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настоящий Устав</w:t>
      </w:r>
      <w:r>
        <w:rPr>
          <w:rFonts w:ascii="Times New Roman" w:eastAsia="Franklin Gothic Book" w:hAnsi="Times New Roman" w:cs="Times New Roman"/>
        </w:rPr>
        <w:t>.</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Изменения и дополнения, внесенные в настоящий Устав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42. Решения, принятые путем прямого волеизъявления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муниципального образования или Глава муниципального образования,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3. 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муниципального образования или досрочного прекращения полномочий Думы муниципального образования.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43. Подготовка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1. Проекты муниципальных правовых актов могут вноситься депутатами Думы муниципального образования, Главой муниципального образования, органами территориального общественного самоуправления, инициативными группами граждан, прокурором.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E97BBF" w:rsidRPr="006325AA" w:rsidRDefault="00F0567E" w:rsidP="006325AA">
      <w:pPr>
        <w:spacing w:after="0" w:line="240" w:lineRule="auto"/>
        <w:ind w:right="283" w:firstLine="567"/>
        <w:jc w:val="both"/>
        <w:rPr>
          <w:rStyle w:val="blk"/>
          <w:rFonts w:ascii="Times New Roman" w:hAnsi="Times New Roman" w:cs="Times New Roman"/>
          <w:color w:val="000000"/>
        </w:rPr>
      </w:pPr>
      <w:r w:rsidRPr="006325AA">
        <w:rPr>
          <w:rFonts w:ascii="Times New Roman" w:hAnsi="Times New Roman" w:cs="Times New Roman"/>
          <w:lang w:eastAsia="en-US"/>
        </w:rPr>
        <w:t xml:space="preserve">3. </w:t>
      </w:r>
      <w:r w:rsidR="00E97BBF" w:rsidRPr="006325AA">
        <w:rPr>
          <w:rStyle w:val="blk"/>
          <w:rFonts w:ascii="Times New Roman" w:hAnsi="Times New Roman" w:cs="Times New Roman"/>
          <w:color w:val="000000"/>
        </w:rPr>
        <w:t xml:space="preserve">Проекты муниципальных нормативно-правовых актов, устанавливающие новые или изменяющие ранее предусмотренные муниципальными нормативно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нормативно правовыми актами в соответствии с законом Иркутской области, за исключением: </w:t>
      </w:r>
    </w:p>
    <w:p w:rsidR="00E97BBF" w:rsidRPr="006325AA" w:rsidRDefault="00E97BBF" w:rsidP="00DA18C8">
      <w:pPr>
        <w:spacing w:after="0" w:line="240" w:lineRule="auto"/>
        <w:ind w:right="283" w:firstLine="567"/>
        <w:jc w:val="both"/>
        <w:rPr>
          <w:rStyle w:val="blk"/>
          <w:rFonts w:ascii="Times New Roman" w:hAnsi="Times New Roman" w:cs="Times New Roman"/>
          <w:color w:val="000000"/>
        </w:rPr>
      </w:pPr>
      <w:r w:rsidRPr="006325AA">
        <w:rPr>
          <w:rStyle w:val="blk"/>
          <w:rFonts w:ascii="Times New Roman" w:hAnsi="Times New Roman" w:cs="Times New Roman"/>
          <w:color w:val="000000"/>
        </w:rPr>
        <w:t xml:space="preserve">1) проектов нормативно правовых актов Думы сельского поселения, устанавливающих, изменяющих, приостанавливающих, отменяющих местные налоги и сборы; </w:t>
      </w:r>
    </w:p>
    <w:p w:rsidR="00E97BBF" w:rsidRPr="006325AA" w:rsidRDefault="00E97BBF" w:rsidP="00DA18C8">
      <w:pPr>
        <w:spacing w:after="0" w:line="240" w:lineRule="auto"/>
        <w:ind w:right="283" w:firstLine="567"/>
        <w:jc w:val="both"/>
        <w:rPr>
          <w:rStyle w:val="blk"/>
          <w:rFonts w:ascii="Times New Roman" w:hAnsi="Times New Roman" w:cs="Times New Roman"/>
          <w:color w:val="000000"/>
        </w:rPr>
      </w:pPr>
      <w:r w:rsidRPr="006325AA">
        <w:rPr>
          <w:rStyle w:val="blk"/>
          <w:rFonts w:ascii="Times New Roman" w:hAnsi="Times New Roman" w:cs="Times New Roman"/>
          <w:color w:val="000000"/>
        </w:rPr>
        <w:t>2) проектов нормативно правовых актов Думы сельского поселения, регулирующих бюджетные правоотношения».</w:t>
      </w:r>
    </w:p>
    <w:p w:rsidR="00890FF9" w:rsidRPr="006325AA" w:rsidRDefault="00890FF9" w:rsidP="006325AA">
      <w:pPr>
        <w:spacing w:after="0" w:line="240" w:lineRule="auto"/>
        <w:ind w:left="-284" w:right="283" w:firstLine="851"/>
        <w:jc w:val="both"/>
        <w:rPr>
          <w:rFonts w:ascii="Times New Roman" w:hAnsi="Times New Roman" w:cs="Times New Roman"/>
        </w:rPr>
      </w:pPr>
      <w:r w:rsidRPr="006325AA">
        <w:rPr>
          <w:rStyle w:val="blk"/>
          <w:rFonts w:ascii="Times New Roman" w:hAnsi="Times New Roman" w:cs="Times New Roman"/>
          <w:color w:val="000000"/>
        </w:rPr>
        <w:t>3.1.</w:t>
      </w:r>
      <w:r w:rsidRPr="006325AA">
        <w:rPr>
          <w:rFonts w:ascii="Times New Roman" w:hAnsi="Times New Roman" w:cs="Times New Roman"/>
        </w:rPr>
        <w:t xml:space="preserve">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Управление Министерства юстиции Российской Федерации по Иркутской области, а также в судебном порядке.</w:t>
      </w:r>
    </w:p>
    <w:p w:rsidR="00890FF9" w:rsidRPr="006325AA" w:rsidRDefault="00890FF9" w:rsidP="006325AA">
      <w:pPr>
        <w:spacing w:after="0" w:line="240" w:lineRule="auto"/>
        <w:ind w:left="-284" w:right="283" w:firstLine="851"/>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44. Муниципальные правовые акты Думы муниципального образования</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bCs/>
        </w:rPr>
      </w:pPr>
      <w:r w:rsidRPr="006325AA">
        <w:rPr>
          <w:rFonts w:ascii="Times New Roman" w:hAnsi="Times New Roman" w:cs="Times New Roman"/>
        </w:rPr>
        <w:t xml:space="preserve">1. </w:t>
      </w:r>
      <w:r w:rsidRPr="006325AA">
        <w:rPr>
          <w:rFonts w:ascii="Times New Roman" w:hAnsi="Times New Roman" w:cs="Times New Roman"/>
          <w:bCs/>
        </w:rPr>
        <w:t>Дума муниципального образования по вопросам, отнесенным к его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Криволукского муниципального образования, решение об удалении Главы муниципального</w:t>
      </w:r>
      <w:r w:rsidRPr="006325AA">
        <w:rPr>
          <w:rFonts w:ascii="Times New Roman" w:hAnsi="Times New Roman" w:cs="Times New Roman"/>
          <w:b/>
          <w:bCs/>
        </w:rPr>
        <w:t xml:space="preserve"> </w:t>
      </w:r>
      <w:r w:rsidRPr="006325AA">
        <w:rPr>
          <w:rFonts w:ascii="Times New Roman" w:hAnsi="Times New Roman" w:cs="Times New Roman"/>
          <w:bCs/>
        </w:rPr>
        <w:t>образования в отставку, а также решения по</w:t>
      </w:r>
      <w:r w:rsidRPr="006325AA">
        <w:rPr>
          <w:rFonts w:ascii="Times New Roman" w:hAnsi="Times New Roman" w:cs="Times New Roman"/>
          <w:b/>
          <w:bCs/>
        </w:rPr>
        <w:t xml:space="preserve"> </w:t>
      </w:r>
      <w:r w:rsidRPr="006325AA">
        <w:rPr>
          <w:rFonts w:ascii="Times New Roman" w:hAnsi="Times New Roman" w:cs="Times New Roman"/>
          <w:bCs/>
        </w:rPr>
        <w:t>вопросам организации деятельности Думы муниципального образования и по иным вопросам, отнесенным к ее компетенции федеральными законами, законами Иркутской области, настоящим Уставом.</w:t>
      </w:r>
      <w:r w:rsidRPr="006325AA">
        <w:rPr>
          <w:rFonts w:ascii="Times New Roman" w:hAnsi="Times New Roman" w:cs="Times New Roman"/>
          <w:b/>
          <w:bCs/>
        </w:rPr>
        <w:t xml:space="preserve">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lang w:eastAsia="en-US"/>
        </w:rPr>
      </w:pPr>
      <w:r w:rsidRPr="006325AA">
        <w:rPr>
          <w:rFonts w:ascii="Times New Roman" w:hAnsi="Times New Roman" w:cs="Times New Roman"/>
          <w:bCs/>
        </w:rPr>
        <w:t>Решения Думы муниципального образования, устанавливающие правила, обязательные для исполнения на территории Криволукского муниципального образования, принимаются большинством голосов от установленной численности депутатов Думы муниципального образования, если иное не установлено Федеральным законом № 131-ФЗ</w:t>
      </w:r>
      <w:r w:rsidRPr="006325AA">
        <w:rPr>
          <w:rFonts w:ascii="Times New Roman" w:hAnsi="Times New Roman" w:cs="Times New Roman"/>
          <w:b/>
          <w:bCs/>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w:t>
      </w:r>
      <w:r w:rsidRPr="006325AA">
        <w:rPr>
          <w:rFonts w:ascii="Times New Roman" w:hAnsi="Times New Roman"/>
          <w:color w:val="FF0000"/>
          <w:sz w:val="22"/>
          <w:szCs w:val="22"/>
        </w:rPr>
        <w:t xml:space="preserve"> </w:t>
      </w:r>
      <w:r w:rsidRPr="006325AA">
        <w:rPr>
          <w:rFonts w:ascii="Times New Roman" w:hAnsi="Times New Roman"/>
          <w:sz w:val="22"/>
          <w:szCs w:val="22"/>
        </w:rPr>
        <w:t>Решения Думы муниципального образования по вопросам утверждения местного бюджета и отчета о его исполнении, установления местных налогов и сборов, досрочного прекращения полномочий Думы муниципального образования в случае самороспуска, о принятии Устава муниципального образования и внесении в него изменений и дополнений принимаются большинством в две трети голосов от установленной численности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Нормативные правовые акты Думы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Нормативный правовой акт, принятый Думой муниципального образования, направляется Главе муниципального образования для подписания и обнародования в течение 10 дней.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Глава муниципального образования имеет право отклонить нормативный правовой акт, принятый Думой муниципального образования. В этом случае указанный акт в течение 10 дней возвращается в Думу муниципального образования с мотивированным обоснованием его отклонения либо с предложениями о внесении в него изменений и дополнений. Отклоненный Главой муниципального образования нормативный правовой акт вновь рассматривается Думой муниципального образования.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муниципального образования, он подлежит подписанию Главой муниципального образования в течение семи дней и опубликованию (обнародованию).</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6. Нормативные правовые акты Думы муниципального образования вступают в силу со дня их подписания   Главой муниципального образования, если действующим законодательством, настоящим Уставом или в самом решении не предусмотрен иной срок.</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Нормативные правовые акты Думы муниципального образования о налогах и сборах вступают в силу в соответствии с Налоговым кодексом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Муниципальные правовые акты Думы муниципального образования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 xml:space="preserve">Статья 45. Правовые акты Главы Муниципального образования, местной администрации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Глава муниципального образования, исполняющий полномочия председателя Думы, установленных настоящим Уставом и решениями Думы муниципального образования, издает постановления и распоряжения по вопросам организации деятельности Думы муниципального образования, подписывает решения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Глава муниципального образования, исполняющий полномочия Главы местной администрации, установленных федеральными законами и законами Иркутской области, настоящим Уставом, нормативными правовыми актами Думы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lang w:eastAsia="en-US"/>
        </w:rPr>
        <w:t xml:space="preserve">2.1 Глава муниципального образования издает постановления и распоряжения по иным вопросам, отнесенным к его компетенции Уставом Криволукского муниципального образования в соответствии с Федеральным законом </w:t>
      </w:r>
      <w:r w:rsidRPr="006325AA">
        <w:rPr>
          <w:rFonts w:ascii="Times New Roman" w:hAnsi="Times New Roman" w:cs="Times New Roman"/>
          <w:bCs/>
        </w:rPr>
        <w:t>от 06.10.2003 № 131-ФЗ «Об общих принципах организации местного самоуправления в Российской Федерации»</w:t>
      </w:r>
      <w:r w:rsidRPr="006325AA">
        <w:rPr>
          <w:rFonts w:ascii="Times New Roman" w:hAnsi="Times New Roman" w:cs="Times New Roman"/>
          <w:lang w:eastAsia="en-US"/>
        </w:rPr>
        <w:t>, другими федеральными законами, другими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Постановления и распоряжения, издаваемые Главой муниципального образования, вступают в силу со дня их подписания Главой муниципального образования, если действующим законодательством, настоящим Уставом или в самом постановлении или распоряжении не предусмотрен иной срок.</w:t>
      </w:r>
    </w:p>
    <w:p w:rsidR="00942B87" w:rsidRPr="00942B87" w:rsidRDefault="00F0567E" w:rsidP="00942B87">
      <w:pPr>
        <w:pStyle w:val="ConsNormal"/>
        <w:ind w:firstLine="510"/>
        <w:jc w:val="both"/>
        <w:rPr>
          <w:rFonts w:ascii="Times New Roman" w:eastAsia="Franklin Gothic Book" w:hAnsi="Times New Roman"/>
        </w:rPr>
      </w:pPr>
      <w:r w:rsidRPr="006325AA">
        <w:rPr>
          <w:rFonts w:ascii="Times New Roman" w:hAnsi="Times New Roman"/>
          <w:sz w:val="22"/>
          <w:szCs w:val="22"/>
        </w:rPr>
        <w:t xml:space="preserve">4. </w:t>
      </w:r>
      <w:r w:rsidR="00942B87" w:rsidRPr="00942B87">
        <w:rPr>
          <w:rFonts w:ascii="Times New Roman" w:eastAsia="Franklin Gothic Book" w:hAnsi="Times New Roman"/>
        </w:rPr>
        <w:t xml:space="preserve">Постановления Главы,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w:t>
      </w:r>
      <w:r w:rsidR="00942B87">
        <w:rPr>
          <w:rFonts w:ascii="Times New Roman" w:eastAsia="Franklin Gothic Book" w:hAnsi="Times New Roman"/>
        </w:rPr>
        <w:t>опубликования (обнародования).</w:t>
      </w:r>
    </w:p>
    <w:p w:rsidR="00F0567E" w:rsidRDefault="00F0567E" w:rsidP="00942B87">
      <w:pPr>
        <w:pStyle w:val="ConsNormal"/>
        <w:ind w:firstLine="510"/>
        <w:jc w:val="both"/>
        <w:rPr>
          <w:rFonts w:ascii="Times New Roman" w:hAnsi="Times New Roman"/>
        </w:rPr>
      </w:pPr>
      <w:r w:rsidRPr="006325AA">
        <w:rPr>
          <w:rFonts w:ascii="Times New Roman" w:hAnsi="Times New Roman"/>
        </w:rPr>
        <w:t>5.</w:t>
      </w:r>
      <w:r w:rsidRPr="006325AA">
        <w:rPr>
          <w:rFonts w:ascii="Times New Roman" w:hAnsi="Times New Roman"/>
          <w:color w:val="FF0000"/>
        </w:rPr>
        <w:t xml:space="preserve"> </w:t>
      </w:r>
      <w:r w:rsidRPr="006325AA">
        <w:rPr>
          <w:rFonts w:ascii="Times New Roman" w:hAnsi="Times New Roman"/>
        </w:rPr>
        <w:t>Постановления и распоряжения, издаваемые Главой муниципального образования, утрачивают силу в случае истечения срока их действия либо в случаях их исполнения или отмены в порядке, установленном статьей 46 настоящего Устава.</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46. Отмена муниципальных правовых актов и приостановление их действия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Муниципальные правовые акты муниципального образования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color w:val="000000"/>
          <w:spacing w:val="3"/>
          <w:sz w:val="22"/>
          <w:szCs w:val="22"/>
        </w:rPr>
        <w:t xml:space="preserve">Действие муниципального правового акта, не имеющего нормативного </w:t>
      </w:r>
      <w:r w:rsidRPr="006325AA">
        <w:rPr>
          <w:rFonts w:ascii="Times New Roman" w:hAnsi="Times New Roman"/>
          <w:color w:val="000000"/>
          <w:spacing w:val="-1"/>
          <w:sz w:val="22"/>
          <w:szCs w:val="22"/>
        </w:rPr>
        <w:t xml:space="preserve">характера, незамедлительно приостанавливается принявшим (издавшим) его </w:t>
      </w:r>
      <w:r w:rsidRPr="006325AA">
        <w:rPr>
          <w:rFonts w:ascii="Times New Roman" w:hAnsi="Times New Roman"/>
          <w:color w:val="000000"/>
          <w:sz w:val="22"/>
          <w:szCs w:val="22"/>
        </w:rPr>
        <w:t xml:space="preserve">органом местного самоуправления или должностным лицом местного самоуправления в случае получения соответствующего предписания </w:t>
      </w:r>
      <w:r w:rsidRPr="006325AA">
        <w:rPr>
          <w:rFonts w:ascii="Times New Roman" w:hAnsi="Times New Roman"/>
          <w:color w:val="000000"/>
          <w:spacing w:val="-1"/>
          <w:sz w:val="22"/>
          <w:szCs w:val="22"/>
        </w:rPr>
        <w:t xml:space="preserve">Уполномоченного при Президенте Российской Федерации по защите прав </w:t>
      </w:r>
      <w:r w:rsidRPr="006325AA">
        <w:rPr>
          <w:rFonts w:ascii="Times New Roman" w:hAnsi="Times New Roman"/>
          <w:color w:val="000000"/>
          <w:spacing w:val="9"/>
          <w:sz w:val="22"/>
          <w:szCs w:val="22"/>
        </w:rPr>
        <w:t xml:space="preserve">предпринимателей, выданного в соответствии с законодательством </w:t>
      </w:r>
      <w:r w:rsidRPr="006325AA">
        <w:rPr>
          <w:rFonts w:ascii="Times New Roman" w:hAnsi="Times New Roman"/>
          <w:color w:val="000000"/>
          <w:spacing w:val="19"/>
          <w:sz w:val="22"/>
          <w:szCs w:val="22"/>
        </w:rPr>
        <w:t xml:space="preserve">Российской Федерации об уполномоченных по защите прав </w:t>
      </w:r>
      <w:r w:rsidRPr="006325AA">
        <w:rPr>
          <w:rFonts w:ascii="Times New Roman" w:hAnsi="Times New Roman"/>
          <w:color w:val="000000"/>
          <w:spacing w:val="-1"/>
          <w:sz w:val="22"/>
          <w:szCs w:val="22"/>
        </w:rPr>
        <w:t xml:space="preserve">предпринимателей. Об исполнении полученного </w:t>
      </w:r>
      <w:r w:rsidRPr="006325AA">
        <w:rPr>
          <w:rFonts w:ascii="Times New Roman" w:hAnsi="Times New Roman"/>
          <w:color w:val="000000"/>
          <w:spacing w:val="-1"/>
          <w:sz w:val="22"/>
          <w:szCs w:val="22"/>
        </w:rPr>
        <w:lastRenderedPageBreak/>
        <w:t xml:space="preserve">предписания исполнительно-распорядительные органы местного самоуправления или </w:t>
      </w:r>
      <w:r w:rsidRPr="006325AA">
        <w:rPr>
          <w:rFonts w:ascii="Times New Roman" w:hAnsi="Times New Roman"/>
          <w:color w:val="000000"/>
          <w:spacing w:val="9"/>
          <w:sz w:val="22"/>
          <w:szCs w:val="22"/>
        </w:rPr>
        <w:t xml:space="preserve">должностные лица местного самоуправления обязаны сообщить </w:t>
      </w:r>
      <w:r w:rsidRPr="006325AA">
        <w:rPr>
          <w:rFonts w:ascii="Times New Roman" w:hAnsi="Times New Roman"/>
          <w:color w:val="000000"/>
          <w:spacing w:val="-1"/>
          <w:sz w:val="22"/>
          <w:szCs w:val="22"/>
        </w:rPr>
        <w:t xml:space="preserve">Уполномоченному при Президенте Российской Федерации по защите прав </w:t>
      </w:r>
      <w:r w:rsidRPr="006325AA">
        <w:rPr>
          <w:rFonts w:ascii="Times New Roman" w:hAnsi="Times New Roman"/>
          <w:color w:val="000000"/>
          <w:spacing w:val="-2"/>
          <w:sz w:val="22"/>
          <w:szCs w:val="22"/>
        </w:rPr>
        <w:t xml:space="preserve">предпринимателей в трехдневный срок, а представительные органы местного </w:t>
      </w:r>
      <w:r w:rsidRPr="006325AA">
        <w:rPr>
          <w:rFonts w:ascii="Times New Roman" w:hAnsi="Times New Roman"/>
          <w:color w:val="000000"/>
          <w:sz w:val="22"/>
          <w:szCs w:val="22"/>
        </w:rPr>
        <w:t>самоуправления - не позднее трех дней со дня принятия ими решения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47. Опубликование (обнародование)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Официальным опубликованием  муниципального правового акта</w:t>
      </w:r>
      <w:r w:rsidR="00D75B9A">
        <w:rPr>
          <w:rFonts w:ascii="Times New Roman" w:hAnsi="Times New Roman" w:cs="Times New Roman"/>
        </w:rPr>
        <w:t xml:space="preserve"> или соглашения, заключенного между органами местного самоуправления,</w:t>
      </w:r>
      <w:r w:rsidRPr="006325AA">
        <w:rPr>
          <w:rFonts w:ascii="Times New Roman" w:hAnsi="Times New Roman" w:cs="Times New Roman"/>
        </w:rPr>
        <w:t xml:space="preserve"> признается первая публикация его полного текста в «Вестнике Криволукского муниципального образования», с которым имеют возможность ознакомления жители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Если значительный по объему муниципальный правовой акт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 соответствующих положений.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5. Иной порядок опубликования (обнародования) муниципальных правовых актов может осуществляться в случаях, предусмотренных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6</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МУНИЦИПАЛЬНАЯ СЛУЖБА И ДОЛЖНОСТИ МУНИЦИПАЛЬНОЙ</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СЛУЖБЫ В ОРГАНАХ МЕСТНОГО САМОУПРАВЛЕНИЯ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48. Муниципальная служба в Поселении</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3. Представителем нанимателя (работодателем) является Глава муниципального образования,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муниципального образования.</w:t>
      </w:r>
    </w:p>
    <w:p w:rsidR="00F0567E" w:rsidRPr="006325AA" w:rsidRDefault="00F0567E" w:rsidP="006325AA">
      <w:pPr>
        <w:pStyle w:val="ConsNormal"/>
        <w:ind w:firstLine="510"/>
        <w:jc w:val="both"/>
        <w:rPr>
          <w:rFonts w:ascii="Times New Roman" w:hAnsi="Times New Roman"/>
          <w:color w:val="000000"/>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49. Должности муниципальной службы</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1.</w:t>
      </w:r>
      <w:r w:rsidRPr="006325AA">
        <w:rPr>
          <w:rFonts w:ascii="Times New Roman" w:hAnsi="Times New Roman"/>
          <w:sz w:val="22"/>
          <w:szCs w:val="22"/>
        </w:rPr>
        <w:t xml:space="preserve"> </w:t>
      </w:r>
      <w:r w:rsidRPr="006325AA">
        <w:rPr>
          <w:rFonts w:ascii="Times New Roman" w:hAnsi="Times New Roman"/>
          <w:color w:val="000000"/>
          <w:sz w:val="22"/>
          <w:szCs w:val="22"/>
        </w:rPr>
        <w:t xml:space="preserve">Должность муниципальной службы - должность в администрации муниципального образования, аппарате Избирательной комиссии муниципального образования, которые образуются с установленным кругом обязанностей по обеспечению исполнения полномочий Главы муниципального образования, Думы муниципального образования, администрации муниципального образования, Избирательной комиссии муниципального образования, </w:t>
      </w:r>
      <w:r w:rsidRPr="006325AA">
        <w:rPr>
          <w:rFonts w:ascii="Times New Roman" w:hAnsi="Times New Roman"/>
          <w:sz w:val="22"/>
          <w:szCs w:val="22"/>
        </w:rPr>
        <w:t>действующей на постоянной основе и являющейся юридическим лицом, с правом решающего голоса</w:t>
      </w:r>
      <w:r w:rsidRPr="006325AA">
        <w:rPr>
          <w:rFonts w:ascii="Times New Roman" w:hAnsi="Times New Roman"/>
          <w:color w:val="000000"/>
          <w:sz w:val="22"/>
          <w:szCs w:val="22"/>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 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F0567E" w:rsidRPr="006325AA" w:rsidRDefault="00F0567E" w:rsidP="006325AA">
      <w:pPr>
        <w:pStyle w:val="ConsTitle"/>
        <w:ind w:firstLine="510"/>
        <w:jc w:val="both"/>
        <w:rPr>
          <w:rFonts w:ascii="Times New Roman" w:hAnsi="Times New Roman"/>
          <w:b w:val="0"/>
          <w:sz w:val="22"/>
          <w:szCs w:val="22"/>
        </w:rPr>
      </w:pP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Глава 7</w:t>
      </w: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ЭКОНОМИЧЕСКАЯ И ФИНАНСОВАЯ ОСНОВА</w:t>
      </w: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МЕСТНОГО САМОУПРАВЛЕНИЯ</w:t>
      </w:r>
    </w:p>
    <w:p w:rsidR="00F0567E" w:rsidRPr="006325AA" w:rsidRDefault="00F0567E" w:rsidP="006325AA">
      <w:pPr>
        <w:pStyle w:val="ConsNormal"/>
        <w:ind w:firstLine="510"/>
        <w:jc w:val="center"/>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50. Экономическая основа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Права собственника в отношении имущества, входящего в состав муниципальной собственности муниципального образования, от его имени осуществляют органы местного самоуправления в пределах компетенции, определенной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51. Состав муниципального имущества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собственности поселения может находиться:</w:t>
      </w:r>
    </w:p>
    <w:p w:rsidR="00F0567E" w:rsidRPr="006325AA" w:rsidRDefault="00F0567E" w:rsidP="006325AA">
      <w:pPr>
        <w:pStyle w:val="ConsNormal"/>
        <w:ind w:firstLine="567"/>
        <w:jc w:val="both"/>
        <w:rPr>
          <w:rFonts w:ascii="Times New Roman" w:hAnsi="Times New Roman"/>
          <w:snapToGrid/>
          <w:color w:val="000000"/>
          <w:spacing w:val="-1"/>
          <w:sz w:val="22"/>
          <w:szCs w:val="22"/>
        </w:rPr>
      </w:pPr>
      <w:r w:rsidRPr="006325AA">
        <w:rPr>
          <w:rFonts w:ascii="Times New Roman" w:hAnsi="Times New Roman"/>
          <w:sz w:val="22"/>
          <w:szCs w:val="22"/>
        </w:rPr>
        <w:t xml:space="preserve">1) </w:t>
      </w:r>
      <w:r w:rsidRPr="006325AA">
        <w:rPr>
          <w:rFonts w:ascii="Times New Roman" w:hAnsi="Times New Roman"/>
          <w:snapToGrid/>
          <w:color w:val="000000"/>
          <w:spacing w:val="-1"/>
          <w:sz w:val="22"/>
          <w:szCs w:val="22"/>
        </w:rPr>
        <w:t>имущество, предназначенное для решения установленных Федеральным законом № 131-ФЗ вопросов местного значения;</w:t>
      </w:r>
    </w:p>
    <w:p w:rsidR="00F0567E" w:rsidRPr="006325AA" w:rsidRDefault="00F0567E" w:rsidP="006325AA">
      <w:pPr>
        <w:pStyle w:val="ConsNormal"/>
        <w:ind w:firstLine="567"/>
        <w:jc w:val="both"/>
        <w:rPr>
          <w:rFonts w:ascii="Times New Roman" w:hAnsi="Times New Roman"/>
          <w:snapToGrid/>
          <w:color w:val="000000"/>
          <w:spacing w:val="-1"/>
          <w:sz w:val="22"/>
          <w:szCs w:val="22"/>
        </w:rPr>
      </w:pPr>
      <w:r w:rsidRPr="006325AA">
        <w:rPr>
          <w:rFonts w:ascii="Times New Roman" w:hAnsi="Times New Roman"/>
          <w:snapToGrid/>
          <w:color w:val="000000"/>
          <w:spacing w:val="-1"/>
          <w:sz w:val="22"/>
          <w:szCs w:val="22"/>
        </w:rPr>
        <w:t>2)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3)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5) имущество, предназначенное для решения вопросов местного значения в соответствии с частью 3 статьи 14 Федерального закона № 131-ФЗ, а также имущество, предназначенное для осуществления полномочий по решению вопросов местного значения в соответствии с частями 1, 1.1 статьи 17 Федерального закона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color w:val="000000"/>
          <w:sz w:val="22"/>
          <w:szCs w:val="22"/>
        </w:rPr>
        <w:t xml:space="preserve">2. </w:t>
      </w:r>
      <w:r w:rsidRPr="006325AA">
        <w:rPr>
          <w:rFonts w:ascii="Times New Roman" w:hAnsi="Times New Roman"/>
          <w:color w:val="000000"/>
          <w:spacing w:val="-1"/>
          <w:sz w:val="22"/>
          <w:szCs w:val="22"/>
        </w:rPr>
        <w:t xml:space="preserve">В случаях возникновения у Поселения права собственности на имущество, не соответствующее требованиям </w:t>
      </w:r>
      <w:hyperlink r:id="rId21" w:history="1">
        <w:r w:rsidRPr="006325AA">
          <w:rPr>
            <w:rFonts w:ascii="Times New Roman" w:hAnsi="Times New Roman"/>
            <w:color w:val="000000"/>
            <w:spacing w:val="-1"/>
            <w:sz w:val="22"/>
            <w:szCs w:val="22"/>
          </w:rPr>
          <w:t>части 1</w:t>
        </w:r>
      </w:hyperlink>
      <w:r w:rsidRPr="006325AA">
        <w:rPr>
          <w:rFonts w:ascii="Times New Roman" w:hAnsi="Times New Roman"/>
          <w:color w:val="000000"/>
          <w:spacing w:val="-1"/>
          <w:sz w:val="22"/>
          <w:szCs w:val="22"/>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собственности муниципального образования могут находиться: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автомобильные дороги местного значения в границах населенных пунктов муниципального образования, а также имущество, предназначенное для обслуживания таких автомобильных дорог;</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 имущество, предназначенное для организации охраны общественного порядка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пассажирский транспорт и другое имущество, предназначенные для транспортного обслуживания населения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5) имущество, предназначенное для предупреждения и ликвидации последствий чрезвычайных ситуаций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имущество, предназначенное для обеспечения первичных мер пожарной безопасности;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имущество библиотек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имущество, предназначенное для организации досуга и обеспечения жителей муниципального образования услугами организаций культуры;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имущество, предназначенное для развития на территории муниципального образования физической культуры и массового спорта;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 имущество, предназначенное для организации благоустройства и озеленения территории муниципального образования, в том числе для обустройства мест общего пользования и мест массового отдыха населения;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имущество, предназначенное для сбора и вывоза бытовых отходов и мусора;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имущество, включая земельные участки, предназначенные для организации ритуальных услуг и содержания мест захоронения;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имущество, предназначенное для официального опубликования (обнародования) муниципальных правовых актов, иной официальной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 земельные участки, отнесенные к муниципальной собственности муниципального образования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16) пруды, обводненные карьеры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 имущество, предназначенное для организации защиты населения и территории Муниципального образования от чрезвычайных ситуаций природного и техногенного характера;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 имущество, предназначенное для обеспечения безопасности людей на водных объектах, охраны их жизни и здоровья;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Муниципального образования.</w:t>
      </w:r>
    </w:p>
    <w:p w:rsidR="00F0567E" w:rsidRPr="006325AA" w:rsidRDefault="00F0567E" w:rsidP="006325AA">
      <w:pPr>
        <w:pStyle w:val="ConsNormal"/>
        <w:ind w:firstLine="510"/>
        <w:jc w:val="both"/>
        <w:rPr>
          <w:rFonts w:ascii="Times New Roman" w:hAnsi="Times New Roman"/>
          <w:color w:val="000000"/>
          <w:sz w:val="22"/>
          <w:szCs w:val="22"/>
          <w:lang w:eastAsia="en-US"/>
        </w:rPr>
      </w:pPr>
      <w:r w:rsidRPr="006325AA">
        <w:rPr>
          <w:rFonts w:ascii="Times New Roman" w:hAnsi="Times New Roman"/>
          <w:color w:val="000000"/>
          <w:sz w:val="22"/>
          <w:szCs w:val="22"/>
          <w:lang w:eastAsia="en-US"/>
        </w:rPr>
        <w:t>3.1. В собственности муниципального образования может находиться иное имущество, необходимое для осуществления</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полномочий по</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решению вопросов местного значения поселений.</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52. Владение, пользование и распоряжение муниципальным имуществом</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3. Порядок и условия приватизации муниципального имущества определяются нормативными правовыми актами Думы муниципального образования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bCs/>
        </w:rPr>
        <w:t>Доходы от использования и приватизации муниципального имущества поступают в местный бюджет.</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4. Криволукского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 xml:space="preserve">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w:t>
      </w:r>
      <w:r w:rsidRPr="006325AA">
        <w:rPr>
          <w:rFonts w:ascii="Times New Roman" w:hAnsi="Times New Roman" w:cs="Times New Roman"/>
          <w:bCs/>
        </w:rPr>
        <w:lastRenderedPageBreak/>
        <w:t>учреждений, утверждает их уставы, назначает на должность</w:t>
      </w:r>
      <w:r w:rsidRPr="006325AA">
        <w:rPr>
          <w:rFonts w:ascii="Times New Roman" w:hAnsi="Times New Roman" w:cs="Times New Roman"/>
          <w:b/>
          <w:bCs/>
        </w:rPr>
        <w:t xml:space="preserve"> </w:t>
      </w:r>
      <w:r w:rsidRPr="006325AA">
        <w:rPr>
          <w:rFonts w:ascii="Times New Roman" w:hAnsi="Times New Roman" w:cs="Times New Roman"/>
          <w:bCs/>
        </w:rPr>
        <w:t>и освобождает от должности руководителей данных</w:t>
      </w:r>
      <w:r w:rsidRPr="006325AA">
        <w:rPr>
          <w:rFonts w:ascii="Times New Roman" w:hAnsi="Times New Roman" w:cs="Times New Roman"/>
          <w:b/>
          <w:bCs/>
        </w:rPr>
        <w:t xml:space="preserve"> </w:t>
      </w:r>
      <w:r w:rsidRPr="006325AA">
        <w:rPr>
          <w:rFonts w:ascii="Times New Roman" w:hAnsi="Times New Roman" w:cs="Times New Roman"/>
          <w:bCs/>
        </w:rPr>
        <w:t>предприятий и учреждений, заслушивает отчеты об их деятельности в порядке, предусмотренном муниципальными правовыми актами Администрации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Органы местного самоуправления от имени Криволукского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F0567E"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bCs/>
        </w:rPr>
      </w:pPr>
    </w:p>
    <w:p w:rsidR="00F0567E" w:rsidRPr="006325AA" w:rsidRDefault="00F0567E" w:rsidP="006325AA">
      <w:pPr>
        <w:pStyle w:val="ConsNormal"/>
        <w:tabs>
          <w:tab w:val="left" w:pos="2520"/>
        </w:tabs>
        <w:ind w:firstLine="510"/>
        <w:jc w:val="both"/>
        <w:rPr>
          <w:rFonts w:ascii="Times New Roman" w:hAnsi="Times New Roman"/>
          <w:b/>
          <w:sz w:val="22"/>
          <w:szCs w:val="22"/>
        </w:rPr>
      </w:pPr>
      <w:r w:rsidRPr="006325AA">
        <w:rPr>
          <w:rFonts w:ascii="Times New Roman" w:hAnsi="Times New Roman"/>
          <w:b/>
          <w:sz w:val="22"/>
          <w:szCs w:val="22"/>
        </w:rPr>
        <w:t xml:space="preserve">Статья 53. Местный бюджет </w:t>
      </w:r>
    </w:p>
    <w:p w:rsidR="00F0567E" w:rsidRPr="006325AA" w:rsidRDefault="00F0567E" w:rsidP="006325AA">
      <w:pPr>
        <w:pStyle w:val="ConsNormal"/>
        <w:tabs>
          <w:tab w:val="left" w:pos="2520"/>
        </w:tabs>
        <w:ind w:firstLine="510"/>
        <w:jc w:val="both"/>
        <w:rPr>
          <w:rFonts w:ascii="Times New Roman" w:hAnsi="Times New Roman"/>
          <w:b/>
          <w:sz w:val="22"/>
          <w:szCs w:val="22"/>
        </w:rPr>
      </w:pP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1. Криволукского муниципальное образование имеет собственный местный бюджет, представляющий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Органы местного самоуправления самостоятельно формируют, утверждают, исполняют местный бюджет и осуществляют контроль за его исполнением с соблюдением требований, установленных Бюджетным кодексом Российской Федерации, Федеральным законом № 131-ФЗ, а также принимаемыми в соответствии с ними законами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Полномочия администрации муниципального образования по формированию, исполнению и (или) контролю за исполнением бюджета муниципального образования могут полностью или частично осуществляться на договорной основе администрацией Киренского муниципального района.</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3. Порядок разработки, рассмотрения, утверждения и исполнения местного бюджета, подготовки и утверждения отчета об исполнении бюджета определяется нормативным правовым актом о бюджетном процессе в муниципальном образовании, принимаемым Думой муниципального образования в соответствии с Бюджетным кодексом Российской Федерации.</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4. Органы местного самоуправления обеспечивают сбалансированность местного бюджета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5. Местный бюджет и отчет о его исполнении утверждаются решениями Думы муниципального образования по представлению Главы муниципального образования.</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 </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Органы местного самоуправления муниципального образования обеспечивают жителям муниципального образования возможность ознакомиться с указанными документами и сведениями в случае невозможности их опубликования.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54. Доходы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К собственным доходам местного бюджета относятся: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средства самообложения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доходы от местных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доходы от региональных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доходы от федеральных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муниципального образования, субсидии и иные межбюджетные трансферты, предоставляемые в соответствии со статьей 62 Федерального закона № 131-ФЗ, и другие безвозмездные поступления;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доходы от имущества, находящегося в муниципальной собственности;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i/>
        </w:rPr>
      </w:pPr>
      <w:r w:rsidRPr="006325AA">
        <w:rPr>
          <w:rFonts w:ascii="Times New Roman" w:hAnsi="Times New Roman" w:cs="Times New Roman"/>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Думы Муниципального образования, и часть доходов от оказания органами </w:t>
      </w:r>
      <w:r w:rsidRPr="006325AA">
        <w:rPr>
          <w:rFonts w:ascii="Times New Roman" w:hAnsi="Times New Roman" w:cs="Times New Roman"/>
        </w:rPr>
        <w:lastRenderedPageBreak/>
        <w:t xml:space="preserve">местного самоуправления и казёнными муниципальными учреждениями платных услуг, остающаяся после уплаты налогов и сборов;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штрафы, установление которых в соответствии с федеральным законом отнесено к компетенции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добровольные пожертвования;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иные поступления в соответствии с федеральными законами, законами Иркутской области и решениями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возникающих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55. Расходы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Расходы местного бюджета осуществляются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Администрация муниципального образования ведет реестр расходных обязательств муниципального образования в порядке, установленном администрацией муниципального образования, в соответствии с требованиями Бюджетного кодекса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Дума муниципального образования самостоятельно определяет размеры и условия оплаты труда Главы муниципального образования, депутатов Думы муниципального образования, осуществляющих полномочия на постоянной основе,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Размеры и условия оплаты труда муниципальных служащих администрации муниципального образования, органов администрации муниципального образования, работников муниципальных предприятий  и учреждений устанавливаются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Расходование средств местного бюджета осуществляется в соответствии с решением Думы муниципального образования о бюджете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56. Резервный фонд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Размер резервного фонда местной администрации устанавливается решением Думы муниципального образования о местном бюджете и не может превышать 3 процента утвержденного указанным решением общего объема расходов.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Отчеты о расходовании средств резервного фонда включаются в отчет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использования бюджетных ассигнований резервного фонда  местной администрации устанавливается нормативными правовыми актами Главы муниципального образования в соответствии с бюджетным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57. Бюджетный процесс</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муниципального образования, а также в установленных ими случаях муниципальными правовыми актами местной администрации.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2. Администрация муниципального образования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муниципального образования,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муниципального образования, обеспечивает управление муниципальным долгом, осуществляет иные полномочия, определенные Бюджетным кодексом </w:t>
      </w:r>
      <w:r w:rsidRPr="006325AA">
        <w:rPr>
          <w:rFonts w:ascii="Times New Roman" w:hAnsi="Times New Roman" w:cs="Times New Roman"/>
        </w:rPr>
        <w:lastRenderedPageBreak/>
        <w:t>Российской Федерации и (или) принимаемыми в соответствии с ним муниципальными правовыми актами, регулирующими бюджетные правоотношения.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муниципального образования, Глава муниципального образования, администрация муниципального образования, иные органы, на которые законодательством Российской Федерации, Иркутской области, нормативными правовыми актами Думы муниципального образования и Главы муниципального образования возложены бюджетные полномочия.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58. Разработка проекта местного бюджета </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Решение о подготовке проекта местного бюджета принимает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Разработку проекта местного бюджета осуществляет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Проект местного бюджета составляется в соответствии с требованиями бюджетной классификации, установленными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59. Рассмотрение и утверждение местного бюджета </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Местный бюджет рассматривается и утверждается Думой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Порядок рассмотрения и утверждения местного бюджета Думой муниципального образования устанавливается нормативным правовым актом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Решение Думы муниципального образования об утверждении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60. Исполнение местного бюджета</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Исполнение местного бюджета производится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Кассовое обслуживание исполнения местного бюджета осуществляется в порядке, установленном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Изменения и дополнения в местный бюджет утверждаются решением Думы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Глава муниципального образования ежеквартально представляет Думе муниципального образования информацию о ходе исполнения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Отчет об исполнении местного бюджета готовит финансовый орган администрации муниципального образования на основании отчетов главных распорядителей бюджетных средств.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Отчет об исполнении местного бюджета представляется Главой муниципального образования в Думу муниципального образования в порядке и сроки, установленные нормативным правовым актом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Дума муниципального образования рассматривает и утверждает отчет об исполнении местного бюджета по докладу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Годовой отчет об исполнении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61. Местные налоги и сборы</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Перечень местных налогов и сборов и полномочия органов местного самоуправления муниципального образования по их установлению, изменению и отмене устанавливаются законодательством о налогах и сборах.</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62. Средства самообложения граждан</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Средствами самообложения граждан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w:t>
      </w:r>
      <w:r w:rsidR="00955120">
        <w:rPr>
          <w:rFonts w:ascii="Times New Roman" w:hAnsi="Times New Roman"/>
          <w:sz w:val="22"/>
          <w:szCs w:val="22"/>
        </w:rPr>
        <w:t xml:space="preserve"> населенного пункта входящего в состав муниципального образования,</w:t>
      </w:r>
      <w:r w:rsidRPr="006325AA">
        <w:rPr>
          <w:rFonts w:ascii="Times New Roman" w:hAnsi="Times New Roman"/>
          <w:sz w:val="22"/>
          <w:szCs w:val="22"/>
        </w:rPr>
        <w:t xml:space="preserve">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муниципального образования.</w:t>
      </w:r>
    </w:p>
    <w:p w:rsidR="00F0567E" w:rsidRPr="00955120" w:rsidRDefault="00F0567E" w:rsidP="00955120">
      <w:pPr>
        <w:pStyle w:val="ConsNormal"/>
        <w:ind w:firstLine="510"/>
        <w:jc w:val="both"/>
        <w:rPr>
          <w:rFonts w:ascii="Times New Roman" w:eastAsia="Franklin Gothic Book" w:hAnsi="Times New Roman"/>
        </w:rPr>
      </w:pPr>
      <w:r w:rsidRPr="006325AA">
        <w:rPr>
          <w:rFonts w:ascii="Times New Roman" w:hAnsi="Times New Roman"/>
          <w:sz w:val="22"/>
          <w:szCs w:val="22"/>
        </w:rPr>
        <w:t xml:space="preserve">2. </w:t>
      </w:r>
      <w:r w:rsidR="00955120" w:rsidRPr="00955120">
        <w:rPr>
          <w:rFonts w:ascii="Times New Roman" w:eastAsia="Franklin Gothic Book" w:hAnsi="Times New Roman"/>
        </w:rPr>
        <w:t>Вопросы введения и использования указанных в части 1 настоящей статьи разовых платежей граждан решаются на местном референдуме, а в случаях а в случаях, предусмотренных пунктами 4 и 4.1 части 1 статьи 25.1 Федерального закона 131-ФЗ, на сходе граждан</w:t>
      </w:r>
      <w:r w:rsidR="00955120">
        <w:rPr>
          <w:rFonts w:ascii="Times New Roman" w:eastAsia="Franklin Gothic Book" w:hAnsi="Times New Roman"/>
        </w:rPr>
        <w:t>.</w:t>
      </w:r>
    </w:p>
    <w:p w:rsidR="00955120" w:rsidRPr="006325AA" w:rsidRDefault="00955120" w:rsidP="00955120">
      <w:pPr>
        <w:pStyle w:val="ConsNormal"/>
        <w:ind w:firstLine="510"/>
        <w:jc w:val="both"/>
        <w:rPr>
          <w:rFonts w:ascii="Times New Roman" w:hAnsi="Times New Roman"/>
          <w:sz w:val="22"/>
          <w:szCs w:val="22"/>
        </w:rPr>
      </w:pPr>
    </w:p>
    <w:p w:rsidR="00F0567E" w:rsidRPr="006325AA" w:rsidRDefault="00F0567E" w:rsidP="006325AA">
      <w:pPr>
        <w:pStyle w:val="ConsNormal"/>
        <w:ind w:firstLine="709"/>
        <w:jc w:val="both"/>
        <w:rPr>
          <w:rFonts w:ascii="Times New Roman" w:hAnsi="Times New Roman"/>
          <w:b/>
          <w:sz w:val="22"/>
          <w:szCs w:val="22"/>
        </w:rPr>
      </w:pPr>
      <w:r w:rsidRPr="006325AA">
        <w:rPr>
          <w:rFonts w:ascii="Times New Roman" w:hAnsi="Times New Roman"/>
          <w:b/>
          <w:sz w:val="22"/>
          <w:szCs w:val="22"/>
        </w:rPr>
        <w:t>Статья 63. Закупки для обеспечения муниципальных нужд</w:t>
      </w:r>
    </w:p>
    <w:p w:rsidR="00F0567E" w:rsidRPr="006325AA" w:rsidRDefault="00F0567E" w:rsidP="006325AA">
      <w:pPr>
        <w:pStyle w:val="ConsNormal"/>
        <w:ind w:firstLine="709"/>
        <w:jc w:val="both"/>
        <w:rPr>
          <w:rFonts w:ascii="Times New Roman" w:hAnsi="Times New Roman"/>
          <w:b/>
          <w:sz w:val="22"/>
          <w:szCs w:val="22"/>
        </w:rPr>
      </w:pPr>
    </w:p>
    <w:p w:rsidR="00F0567E" w:rsidRPr="006325AA" w:rsidRDefault="00F0567E" w:rsidP="006325AA">
      <w:pPr>
        <w:pStyle w:val="ConsNormal"/>
        <w:ind w:firstLine="709"/>
        <w:jc w:val="both"/>
        <w:rPr>
          <w:rFonts w:ascii="Times New Roman" w:hAnsi="Times New Roman"/>
          <w:snapToGrid/>
          <w:sz w:val="22"/>
          <w:szCs w:val="22"/>
        </w:rPr>
      </w:pPr>
      <w:r w:rsidRPr="006325AA">
        <w:rPr>
          <w:rFonts w:ascii="Times New Roman" w:hAnsi="Times New Roman"/>
          <w:snapToGrid/>
          <w:sz w:val="22"/>
          <w:szCs w:val="22"/>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0567E" w:rsidRPr="006325AA" w:rsidRDefault="00F0567E" w:rsidP="006325AA">
      <w:pPr>
        <w:pStyle w:val="ConsNormal"/>
        <w:ind w:firstLine="709"/>
        <w:jc w:val="both"/>
        <w:rPr>
          <w:rFonts w:ascii="Times New Roman" w:hAnsi="Times New Roman"/>
          <w:snapToGrid/>
          <w:sz w:val="22"/>
          <w:szCs w:val="22"/>
        </w:rPr>
      </w:pPr>
      <w:r w:rsidRPr="006325AA">
        <w:rPr>
          <w:rFonts w:ascii="Times New Roman" w:hAnsi="Times New Roman"/>
          <w:snapToGrid/>
          <w:sz w:val="22"/>
          <w:szCs w:val="22"/>
        </w:rPr>
        <w:t>2. Закупки товаров, работ, услуг для обеспечения муниципальных нужд осуществляются за счет средств местного бюджета.</w:t>
      </w:r>
    </w:p>
    <w:p w:rsidR="00F0567E" w:rsidRPr="006325AA" w:rsidRDefault="00F0567E" w:rsidP="006325AA">
      <w:pPr>
        <w:pStyle w:val="ConsNormal"/>
        <w:ind w:firstLine="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64. Муниципальные заимствования</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65. Внутренний  муниципальный финансовый контроль</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Органом внутреннего муниципального финансового контроля является финансовый орган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 внутреннего муниципального финансового контроля обладает полномочиями по осуществлению  внутреннего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осуществляет финансовый контроль в форме: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рассмотрения информации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рассмотрения и утверждения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рассмотрения и утверждения отчетов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иных формах, установленных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66. Муниципальный контроль</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22" w:history="1">
        <w:r w:rsidRPr="006325AA">
          <w:rPr>
            <w:rFonts w:ascii="Times New Roman" w:hAnsi="Times New Roman" w:cs="Times New Roman"/>
            <w:bCs/>
            <w:color w:val="000000"/>
          </w:rPr>
          <w:t>закона</w:t>
        </w:r>
      </w:hyperlink>
      <w:r w:rsidRPr="006325AA">
        <w:rPr>
          <w:rFonts w:ascii="Times New Roman" w:hAnsi="Times New Roman" w:cs="Times New Roman"/>
          <w:bCs/>
          <w:color w:val="000000"/>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8</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МЕЖМУНИЦИПАЛЬНОЕ И МЕЖДУНАРОДНОЕ СОТРУДНИЧЕСТВО</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67. Межмуниципальное сотрудничество</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rPr>
        <w:t>1. Органы местного самоуправления Муниципального образования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Поселение участвует в межмуниципальном сотрудничестве в следующих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1) посредством учреждения Думой муниципального образования и представительными органами местного самоуправления иных муниципальных образований межмуниципальных хозяйственных обществ</w:t>
      </w:r>
      <w:r w:rsidR="00312961">
        <w:rPr>
          <w:rFonts w:ascii="Times New Roman" w:hAnsi="Times New Roman"/>
          <w:sz w:val="22"/>
          <w:szCs w:val="22"/>
        </w:rPr>
        <w:t>, в форме непубличных акционерных обществ и обществ с ограниченной ответственностью</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sz w:val="22"/>
          <w:szCs w:val="22"/>
        </w:rPr>
        <w:t>2) посредством создания Думой муниципального образования автономных некоммерческих организаций и фондов</w:t>
      </w:r>
      <w:r w:rsidR="006748FA">
        <w:rPr>
          <w:rFonts w:ascii="Times New Roman" w:hAnsi="Times New Roman"/>
          <w:sz w:val="22"/>
          <w:szCs w:val="22"/>
        </w:rPr>
        <w:t xml:space="preserve">, </w:t>
      </w:r>
      <w:r w:rsidR="006748FA" w:rsidRPr="006748FA">
        <w:rPr>
          <w:rFonts w:ascii="Times New Roman" w:hAnsi="Times New Roman"/>
          <w:sz w:val="22"/>
          <w:szCs w:val="22"/>
          <w:highlight w:val="yellow"/>
        </w:rPr>
        <w:t>в форме непубличных акционерных обществ и обществ с ограниченной ответственностью.</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иных формах, не противоречащих законодательству.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участия муниципального образования в межмуниципальном сотрудничестве определяется Думой муниципального образования в соответствии с законодательством.</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68. Участие в международном сотрудничестве и внешнеэкономических связях</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Cs/>
          <w:sz w:val="22"/>
          <w:szCs w:val="22"/>
        </w:rPr>
      </w:pPr>
      <w:r w:rsidRPr="006325AA">
        <w:rPr>
          <w:rFonts w:ascii="Times New Roman" w:hAnsi="Times New Roman"/>
          <w:sz w:val="22"/>
          <w:szCs w:val="22"/>
        </w:rPr>
        <w:t>Органы местного самоуправления муниципального образования вправе осуществлять международные и внешнеэкономические связи в соответствии с федеральными законами.</w:t>
      </w:r>
    </w:p>
    <w:p w:rsidR="00F0567E" w:rsidRPr="006325AA" w:rsidRDefault="00F0567E" w:rsidP="006325AA">
      <w:pPr>
        <w:autoSpaceDE w:val="0"/>
        <w:autoSpaceDN w:val="0"/>
        <w:adjustRightInd w:val="0"/>
        <w:spacing w:line="240" w:lineRule="auto"/>
        <w:ind w:firstLine="510"/>
        <w:rPr>
          <w:rFonts w:ascii="Times New Roman" w:hAnsi="Times New Roman" w:cs="Times New Roman"/>
          <w:bCs/>
        </w:rPr>
      </w:pPr>
    </w:p>
    <w:p w:rsidR="00F0567E" w:rsidRPr="006325AA" w:rsidRDefault="00F0567E" w:rsidP="006325AA">
      <w:pPr>
        <w:autoSpaceDE w:val="0"/>
        <w:autoSpaceDN w:val="0"/>
        <w:adjustRightInd w:val="0"/>
        <w:spacing w:line="240" w:lineRule="auto"/>
        <w:ind w:firstLine="510"/>
        <w:jc w:val="center"/>
        <w:rPr>
          <w:rFonts w:ascii="Times New Roman" w:hAnsi="Times New Roman" w:cs="Times New Roman"/>
          <w:bCs/>
        </w:rPr>
      </w:pPr>
      <w:r w:rsidRPr="006325AA">
        <w:rPr>
          <w:rFonts w:ascii="Times New Roman" w:hAnsi="Times New Roman" w:cs="Times New Roman"/>
          <w:bCs/>
        </w:rPr>
        <w:t>Глава 9</w:t>
      </w:r>
    </w:p>
    <w:p w:rsidR="00F0567E" w:rsidRPr="006325AA" w:rsidRDefault="00F0567E" w:rsidP="006325AA">
      <w:pPr>
        <w:autoSpaceDE w:val="0"/>
        <w:autoSpaceDN w:val="0"/>
        <w:adjustRightInd w:val="0"/>
        <w:spacing w:after="0" w:line="240" w:lineRule="auto"/>
        <w:ind w:firstLine="510"/>
        <w:jc w:val="center"/>
        <w:rPr>
          <w:rFonts w:ascii="Times New Roman" w:hAnsi="Times New Roman" w:cs="Times New Roman"/>
          <w:bCs/>
        </w:rPr>
      </w:pPr>
      <w:r w:rsidRPr="006325AA">
        <w:rPr>
          <w:rFonts w:ascii="Times New Roman" w:hAnsi="Times New Roman" w:cs="Times New Roman"/>
          <w:bCs/>
        </w:rPr>
        <w:t>ОТВЕТСТВЕННОСТЬ ОРГАНОВ МЕСТНОГО САМОУПРАВЛЕНИЯ И</w:t>
      </w:r>
    </w:p>
    <w:p w:rsidR="00F0567E" w:rsidRPr="006325AA" w:rsidRDefault="00F0567E" w:rsidP="006325AA">
      <w:pPr>
        <w:autoSpaceDE w:val="0"/>
        <w:autoSpaceDN w:val="0"/>
        <w:adjustRightInd w:val="0"/>
        <w:spacing w:after="0" w:line="240" w:lineRule="auto"/>
        <w:ind w:firstLine="510"/>
        <w:jc w:val="center"/>
        <w:rPr>
          <w:rFonts w:ascii="Times New Roman" w:hAnsi="Times New Roman" w:cs="Times New Roman"/>
          <w:bCs/>
        </w:rPr>
      </w:pPr>
      <w:r w:rsidRPr="006325AA">
        <w:rPr>
          <w:rFonts w:ascii="Times New Roman" w:hAnsi="Times New Roman" w:cs="Times New Roman"/>
          <w:bCs/>
        </w:rPr>
        <w:t>ДОЛЖНОСТНЫХ ЛИЦ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69. Ответственность органов местного самоуправления и должностных лиц местного самоуправления перед населением и государством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по основаниям, определенным в настоящем Уставе.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Население  муниципального образования вправе отозвать Главу муниципального образования, депутата Думы муниципального образования в соответствии с Федеральным законом № 131-ФЗ.</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70. Ответственность Думы муниципального образования перед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 случае если судом установлено, что Думой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муниципального образования, а Дума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Полномочия Думы муниципального образования прекращаются со дня вступления в силу закона Иркутской области о его роспуске.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 случае если соответствующим судом установлено, что избранная в правомочном составе Дума муниципального образования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4. В случае если соответствующим судом установлено, что вновь избранная в правомочном составе Дума муниципального образования в течение трех месяцев подряд не проводила правомочного заседания, Губернатор Иркутской области в течение трех месяцев со дня вступления в </w:t>
      </w:r>
      <w:r w:rsidRPr="006325AA">
        <w:rPr>
          <w:rFonts w:ascii="Times New Roman" w:hAnsi="Times New Roman" w:cs="Times New Roman"/>
        </w:rPr>
        <w:lastRenderedPageBreak/>
        <w:t>силу решения суда, установившего данный факт, вносит в Законодательное Собрание Иркутской области проект закона Иркутской области о роспуске Думы муниципального образования.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rPr>
        <w:t xml:space="preserve">5. </w:t>
      </w:r>
      <w:r w:rsidRPr="006325AA">
        <w:rPr>
          <w:rFonts w:ascii="Times New Roman" w:hAnsi="Times New Roman" w:cs="Times New Roman"/>
          <w:color w:val="000000"/>
          <w:spacing w:val="-1"/>
        </w:rPr>
        <w:t>Депутаты Думы Криволукского муниципального образования, распущенной на основании части 3 настоящей статьи</w:t>
      </w:r>
      <w:r w:rsidRPr="006325AA">
        <w:rPr>
          <w:rFonts w:ascii="Times New Roman" w:hAnsi="Times New Roman" w:cs="Times New Roman"/>
          <w:bCs/>
          <w:color w:val="000000"/>
        </w:rPr>
        <w:t>, вправе в течение 10 дней со дня вступления в силу закона Иркутской области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bCs/>
          <w:color w:val="000000"/>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71. Ответственность Главы муниципального образования перед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Губернатор Иркутской области издает правовой акт об отрешении от должности Главы муниципального образования в случае:</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1) </w:t>
      </w:r>
      <w:r w:rsidRPr="006325AA">
        <w:rPr>
          <w:rFonts w:ascii="Times New Roman" w:hAnsi="Times New Roman" w:cs="Times New Roman"/>
          <w:color w:val="000000"/>
          <w:spacing w:val="-1"/>
        </w:rPr>
        <w:t>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если такие противоречия установлены соответствующим судом, а Глава муниципального образования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Срок, в течение которого Губернатор Иркутской области издает правовой акт об отрешении от должности Главы муниципального образования,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3. </w:t>
      </w:r>
      <w:r w:rsidRPr="006325AA">
        <w:rPr>
          <w:rFonts w:ascii="Times New Roman" w:hAnsi="Times New Roman" w:cs="Times New Roman"/>
          <w:color w:val="000000"/>
          <w:spacing w:val="-1"/>
        </w:rPr>
        <w:t>Ответственность Главы муниципального образования наступает в порядке и сроки, установленные федеральным законодательством</w:t>
      </w:r>
      <w:r w:rsidRPr="006325AA">
        <w:rPr>
          <w:rFonts w:ascii="Times New Roman" w:hAnsi="Times New Roman" w:cs="Times New Roman"/>
        </w:rPr>
        <w:t>.</w:t>
      </w:r>
    </w:p>
    <w:p w:rsidR="00070807" w:rsidRPr="006325AA" w:rsidRDefault="00070807"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72. Ответственность органов местного самоуправления и должностных лиц местного самоуправления перед физическими и юридическими лицами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70807" w:rsidRPr="006325AA" w:rsidRDefault="00070807"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73. Контроль и надзор за деятельностью органов местного самоуправления и должностных лиц местного самоуправления</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1.</w:t>
      </w:r>
      <w:r w:rsidRPr="006325AA">
        <w:rPr>
          <w:rFonts w:ascii="Times New Roman" w:hAnsi="Times New Roman"/>
          <w:b/>
          <w:snapToGrid/>
          <w:sz w:val="22"/>
          <w:szCs w:val="22"/>
        </w:rPr>
        <w:t xml:space="preserve"> </w:t>
      </w:r>
      <w:r w:rsidRPr="006325AA">
        <w:rPr>
          <w:rFonts w:ascii="Times New Roman" w:hAnsi="Times New Roman"/>
          <w:snapToGrid/>
          <w:sz w:val="22"/>
          <w:szCs w:val="22"/>
        </w:rPr>
        <w:t>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F0567E" w:rsidRPr="005205A9" w:rsidRDefault="00F0567E" w:rsidP="005205A9">
      <w:pPr>
        <w:pStyle w:val="20"/>
        <w:shd w:val="clear" w:color="auto" w:fill="auto"/>
        <w:tabs>
          <w:tab w:val="left" w:pos="1118"/>
        </w:tabs>
        <w:spacing w:before="0" w:line="240" w:lineRule="auto"/>
        <w:ind w:firstLine="709"/>
        <w:jc w:val="both"/>
        <w:rPr>
          <w:sz w:val="22"/>
          <w:szCs w:val="22"/>
        </w:rPr>
      </w:pPr>
      <w:r w:rsidRPr="006325AA">
        <w:rPr>
          <w:sz w:val="22"/>
          <w:szCs w:val="22"/>
        </w:rPr>
        <w:t xml:space="preserve">2. </w:t>
      </w:r>
      <w:r w:rsidRPr="005205A9">
        <w:rPr>
          <w:sz w:val="22"/>
          <w:szCs w:val="22"/>
        </w:rP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w:t>
      </w:r>
      <w:r w:rsidRPr="005205A9">
        <w:rPr>
          <w:sz w:val="22"/>
          <w:szCs w:val="22"/>
        </w:rPr>
        <w:lastRenderedPageBreak/>
        <w:t xml:space="preserve">образований и иных муниципальных нормативных правовых актов при решении ими вопросов местного значения </w:t>
      </w:r>
      <w:r w:rsidR="00955120" w:rsidRPr="005205A9">
        <w:rPr>
          <w:rFonts w:eastAsia="Franklin Gothic Book"/>
          <w:sz w:val="22"/>
          <w:szCs w:val="22"/>
        </w:rPr>
        <w:t xml:space="preserve">осуществлении полномочий по решению указанных вопросов, иных полномочий и реализации прав». </w:t>
      </w:r>
      <w:r w:rsidR="00955120" w:rsidRPr="005205A9">
        <w:rPr>
          <w:sz w:val="22"/>
          <w:szCs w:val="22"/>
        </w:rPr>
        <w:t>В порядке, установленном Федеральным законом от 21.07.2005 № 97-ФЗ «О государственной регистрации Уставов муниципальных образований», направить ре</w:t>
      </w:r>
      <w:r w:rsidR="00955120" w:rsidRPr="005205A9">
        <w:rPr>
          <w:sz w:val="22"/>
          <w:szCs w:val="22"/>
        </w:rPr>
        <w:softHyphen/>
        <w:t>шение «О внесении изменений в Устав Криволукского Муниципального образова</w:t>
      </w:r>
      <w:r w:rsidR="00955120" w:rsidRPr="005205A9">
        <w:rPr>
          <w:sz w:val="22"/>
          <w:szCs w:val="22"/>
        </w:rPr>
        <w:softHyphen/>
        <w:t>ния» для государственной регистрации Управление Министерства Юстиции Россий</w:t>
      </w:r>
      <w:r w:rsidR="00955120" w:rsidRPr="005205A9">
        <w:rPr>
          <w:sz w:val="22"/>
          <w:szCs w:val="22"/>
        </w:rPr>
        <w:softHyphen/>
        <w:t>ской Федерации по Ир</w:t>
      </w:r>
      <w:r w:rsidR="005205A9" w:rsidRPr="005205A9">
        <w:rPr>
          <w:sz w:val="22"/>
          <w:szCs w:val="22"/>
        </w:rPr>
        <w:t>кутской области</w:t>
      </w:r>
      <w:r w:rsidRPr="005205A9">
        <w:rPr>
          <w:sz w:val="22"/>
          <w:szCs w:val="22"/>
        </w:rPr>
        <w:t>,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5F512E" w:rsidRPr="006325AA" w:rsidRDefault="005F512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 xml:space="preserve">4. </w:t>
      </w:r>
      <w:r w:rsidRPr="006325AA">
        <w:rPr>
          <w:rStyle w:val="diffins"/>
          <w:rFonts w:ascii="Times New Roman" w:hAnsi="Times New Roman"/>
          <w:sz w:val="22"/>
          <w:szCs w:val="22"/>
        </w:rPr>
        <w:t>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F0567E" w:rsidRPr="006325AA" w:rsidRDefault="00F0567E" w:rsidP="006325AA">
      <w:pPr>
        <w:pStyle w:val="consnonformat0"/>
        <w:ind w:firstLine="709"/>
        <w:jc w:val="center"/>
        <w:rPr>
          <w:rFonts w:ascii="Times New Roman" w:hAnsi="Times New Roman" w:cs="Times New Roman"/>
          <w:sz w:val="22"/>
          <w:szCs w:val="22"/>
        </w:rPr>
      </w:pPr>
    </w:p>
    <w:p w:rsidR="00F0567E" w:rsidRPr="006325AA" w:rsidRDefault="00F0567E" w:rsidP="006325AA">
      <w:pPr>
        <w:pStyle w:val="consnonformat0"/>
        <w:ind w:firstLine="510"/>
        <w:jc w:val="center"/>
        <w:rPr>
          <w:rFonts w:ascii="Times New Roman" w:hAnsi="Times New Roman" w:cs="Times New Roman"/>
          <w:sz w:val="22"/>
          <w:szCs w:val="22"/>
        </w:rPr>
      </w:pPr>
      <w:r w:rsidRPr="006325AA">
        <w:rPr>
          <w:rFonts w:ascii="Times New Roman" w:hAnsi="Times New Roman" w:cs="Times New Roman"/>
          <w:sz w:val="22"/>
          <w:szCs w:val="22"/>
        </w:rPr>
        <w:t>Глава 10</w:t>
      </w:r>
    </w:p>
    <w:p w:rsidR="00F0567E" w:rsidRPr="006325AA" w:rsidRDefault="00F0567E" w:rsidP="006325AA">
      <w:pPr>
        <w:pStyle w:val="consnonformat0"/>
        <w:ind w:firstLine="510"/>
        <w:jc w:val="center"/>
        <w:rPr>
          <w:rFonts w:ascii="Times New Roman" w:hAnsi="Times New Roman" w:cs="Times New Roman"/>
          <w:sz w:val="22"/>
          <w:szCs w:val="22"/>
        </w:rPr>
      </w:pPr>
      <w:r w:rsidRPr="006325AA">
        <w:rPr>
          <w:rFonts w:ascii="Times New Roman" w:hAnsi="Times New Roman" w:cs="Times New Roman"/>
          <w:sz w:val="22"/>
          <w:szCs w:val="22"/>
        </w:rPr>
        <w:t>ЗАКЛЮЧИТЕЛЬНЫЕ И ПЕРЕХОДНЫЕ ПОЛОЖЕНИЯ</w:t>
      </w:r>
    </w:p>
    <w:p w:rsidR="00F0567E" w:rsidRPr="006325AA" w:rsidRDefault="00F0567E" w:rsidP="006325AA">
      <w:pPr>
        <w:pStyle w:val="consnonformat0"/>
        <w:ind w:firstLine="510"/>
        <w:jc w:val="both"/>
        <w:rPr>
          <w:rFonts w:ascii="Times New Roman" w:hAnsi="Times New Roman" w:cs="Times New Roman"/>
          <w:b/>
          <w:sz w:val="22"/>
          <w:szCs w:val="22"/>
        </w:rPr>
      </w:pPr>
      <w:r w:rsidRPr="006325AA">
        <w:rPr>
          <w:rFonts w:ascii="Times New Roman" w:hAnsi="Times New Roman" w:cs="Times New Roman"/>
          <w:b/>
          <w:sz w:val="22"/>
          <w:szCs w:val="22"/>
        </w:rPr>
        <w:t>Статья 74. Порядок вступления в силу Устава муниципального образования</w:t>
      </w:r>
    </w:p>
    <w:p w:rsidR="00F0567E" w:rsidRPr="006325AA" w:rsidRDefault="00F0567E" w:rsidP="006325AA">
      <w:pPr>
        <w:pStyle w:val="consnonformat0"/>
        <w:ind w:firstLine="510"/>
        <w:jc w:val="both"/>
        <w:rPr>
          <w:rFonts w:ascii="Times New Roman" w:hAnsi="Times New Roman" w:cs="Times New Roman"/>
          <w:b/>
          <w:sz w:val="22"/>
          <w:szCs w:val="22"/>
        </w:rPr>
      </w:pPr>
    </w:p>
    <w:p w:rsidR="000D3B9D" w:rsidRPr="006325AA" w:rsidRDefault="00F0567E" w:rsidP="006325AA">
      <w:pPr>
        <w:pStyle w:val="consnonformat0"/>
        <w:ind w:firstLine="510"/>
        <w:jc w:val="both"/>
        <w:rPr>
          <w:rFonts w:ascii="Times New Roman" w:hAnsi="Times New Roman" w:cs="Times New Roman"/>
          <w:sz w:val="22"/>
          <w:szCs w:val="22"/>
        </w:rPr>
      </w:pPr>
      <w:r w:rsidRPr="006325AA">
        <w:rPr>
          <w:rFonts w:ascii="Times New Roman" w:hAnsi="Times New Roman" w:cs="Times New Roman"/>
          <w:sz w:val="22"/>
          <w:szCs w:val="22"/>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sectPr w:rsidR="000D3B9D" w:rsidRPr="006325AA" w:rsidSect="00FC3257">
      <w:footerReference w:type="even" r:id="rId23"/>
      <w:footerReference w:type="default" r:id="rId24"/>
      <w:pgSz w:w="11906" w:h="16838"/>
      <w:pgMar w:top="567"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500" w:rsidRDefault="00884500" w:rsidP="0064386C">
      <w:pPr>
        <w:spacing w:after="0" w:line="240" w:lineRule="auto"/>
      </w:pPr>
      <w:r>
        <w:separator/>
      </w:r>
    </w:p>
  </w:endnote>
  <w:endnote w:type="continuationSeparator" w:id="0">
    <w:p w:rsidR="00884500" w:rsidRDefault="00884500" w:rsidP="006438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6EB" w:rsidRDefault="002E7B82" w:rsidP="001B6034">
    <w:pPr>
      <w:pStyle w:val="a6"/>
      <w:framePr w:wrap="around" w:vAnchor="text" w:hAnchor="margin" w:xAlign="center" w:y="1"/>
      <w:rPr>
        <w:rStyle w:val="a3"/>
      </w:rPr>
    </w:pPr>
    <w:r>
      <w:rPr>
        <w:rStyle w:val="a3"/>
      </w:rPr>
      <w:fldChar w:fldCharType="begin"/>
    </w:r>
    <w:r w:rsidR="00D926EB">
      <w:rPr>
        <w:rStyle w:val="a3"/>
      </w:rPr>
      <w:instrText xml:space="preserve">PAGE  </w:instrText>
    </w:r>
    <w:r>
      <w:rPr>
        <w:rStyle w:val="a3"/>
      </w:rPr>
      <w:fldChar w:fldCharType="end"/>
    </w:r>
  </w:p>
  <w:p w:rsidR="00D926EB" w:rsidRDefault="00D926E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6EB" w:rsidRPr="006721A6" w:rsidRDefault="002E7B82">
    <w:pPr>
      <w:pStyle w:val="a6"/>
      <w:jc w:val="right"/>
      <w:rPr>
        <w:sz w:val="18"/>
        <w:szCs w:val="18"/>
      </w:rPr>
    </w:pPr>
    <w:r w:rsidRPr="006721A6">
      <w:rPr>
        <w:sz w:val="18"/>
        <w:szCs w:val="18"/>
      </w:rPr>
      <w:fldChar w:fldCharType="begin"/>
    </w:r>
    <w:r w:rsidR="00D926EB" w:rsidRPr="006721A6">
      <w:rPr>
        <w:sz w:val="18"/>
        <w:szCs w:val="18"/>
      </w:rPr>
      <w:instrText xml:space="preserve"> PAGE   \* MERGEFORMAT </w:instrText>
    </w:r>
    <w:r w:rsidRPr="006721A6">
      <w:rPr>
        <w:sz w:val="18"/>
        <w:szCs w:val="18"/>
      </w:rPr>
      <w:fldChar w:fldCharType="separate"/>
    </w:r>
    <w:r w:rsidR="006748FA">
      <w:rPr>
        <w:noProof/>
        <w:sz w:val="18"/>
        <w:szCs w:val="18"/>
      </w:rPr>
      <w:t>43</w:t>
    </w:r>
    <w:r w:rsidRPr="006721A6">
      <w:rPr>
        <w:sz w:val="18"/>
        <w:szCs w:val="18"/>
      </w:rPr>
      <w:fldChar w:fldCharType="end"/>
    </w:r>
  </w:p>
  <w:p w:rsidR="00D926EB" w:rsidRDefault="00D926E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500" w:rsidRDefault="00884500" w:rsidP="0064386C">
      <w:pPr>
        <w:spacing w:after="0" w:line="240" w:lineRule="auto"/>
      </w:pPr>
      <w:r>
        <w:separator/>
      </w:r>
    </w:p>
  </w:footnote>
  <w:footnote w:type="continuationSeparator" w:id="0">
    <w:p w:rsidR="00884500" w:rsidRDefault="00884500" w:rsidP="006438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C210C"/>
    <w:multiLevelType w:val="hybridMultilevel"/>
    <w:tmpl w:val="696CF228"/>
    <w:lvl w:ilvl="0" w:tplc="2F8EA5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FB537D"/>
    <w:multiLevelType w:val="hybridMultilevel"/>
    <w:tmpl w:val="6614645A"/>
    <w:lvl w:ilvl="0" w:tplc="E4203BCC">
      <w:start w:val="1"/>
      <w:numFmt w:val="decimal"/>
      <w:lvlText w:val="%1."/>
      <w:lvlJc w:val="left"/>
      <w:pPr>
        <w:tabs>
          <w:tab w:val="num" w:pos="720"/>
        </w:tabs>
        <w:ind w:left="720" w:hanging="360"/>
      </w:pPr>
      <w:rPr>
        <w:rFonts w:hint="default"/>
        <w:b/>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C136EFA"/>
    <w:multiLevelType w:val="multilevel"/>
    <w:tmpl w:val="4A2E31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F0567E"/>
    <w:rsid w:val="00005D66"/>
    <w:rsid w:val="00022145"/>
    <w:rsid w:val="000507AB"/>
    <w:rsid w:val="00067A45"/>
    <w:rsid w:val="00070807"/>
    <w:rsid w:val="000D3B9D"/>
    <w:rsid w:val="000F37DD"/>
    <w:rsid w:val="001200D7"/>
    <w:rsid w:val="001528FF"/>
    <w:rsid w:val="00157C86"/>
    <w:rsid w:val="00161F8D"/>
    <w:rsid w:val="001A0E89"/>
    <w:rsid w:val="001A4217"/>
    <w:rsid w:val="001B6034"/>
    <w:rsid w:val="001B75D6"/>
    <w:rsid w:val="001C51B3"/>
    <w:rsid w:val="001C615A"/>
    <w:rsid w:val="001D6EB2"/>
    <w:rsid w:val="001F248C"/>
    <w:rsid w:val="00216B13"/>
    <w:rsid w:val="0024059E"/>
    <w:rsid w:val="002447E5"/>
    <w:rsid w:val="002571B6"/>
    <w:rsid w:val="00260B5A"/>
    <w:rsid w:val="002D3FA8"/>
    <w:rsid w:val="002D6587"/>
    <w:rsid w:val="002E3A59"/>
    <w:rsid w:val="002E66A5"/>
    <w:rsid w:val="002E7B82"/>
    <w:rsid w:val="002F6767"/>
    <w:rsid w:val="003039EB"/>
    <w:rsid w:val="0030781C"/>
    <w:rsid w:val="00312961"/>
    <w:rsid w:val="003134EC"/>
    <w:rsid w:val="00332D79"/>
    <w:rsid w:val="003436DB"/>
    <w:rsid w:val="003855F7"/>
    <w:rsid w:val="00423663"/>
    <w:rsid w:val="0043171E"/>
    <w:rsid w:val="00452928"/>
    <w:rsid w:val="00464654"/>
    <w:rsid w:val="00486E91"/>
    <w:rsid w:val="004C453F"/>
    <w:rsid w:val="004D6610"/>
    <w:rsid w:val="004D79BA"/>
    <w:rsid w:val="004F238B"/>
    <w:rsid w:val="005047BF"/>
    <w:rsid w:val="005205A9"/>
    <w:rsid w:val="0057275E"/>
    <w:rsid w:val="00581B8C"/>
    <w:rsid w:val="005A07EE"/>
    <w:rsid w:val="005B532E"/>
    <w:rsid w:val="005C22CA"/>
    <w:rsid w:val="005C50AB"/>
    <w:rsid w:val="005D05BC"/>
    <w:rsid w:val="005E2E7D"/>
    <w:rsid w:val="005F512E"/>
    <w:rsid w:val="006325AA"/>
    <w:rsid w:val="0064386C"/>
    <w:rsid w:val="006636D5"/>
    <w:rsid w:val="006748FA"/>
    <w:rsid w:val="006752AB"/>
    <w:rsid w:val="006A14BC"/>
    <w:rsid w:val="006B5AD5"/>
    <w:rsid w:val="006D0C14"/>
    <w:rsid w:val="006D2B24"/>
    <w:rsid w:val="006D4437"/>
    <w:rsid w:val="007223F0"/>
    <w:rsid w:val="00764EEF"/>
    <w:rsid w:val="007706E3"/>
    <w:rsid w:val="0079210C"/>
    <w:rsid w:val="008016AD"/>
    <w:rsid w:val="00820BDB"/>
    <w:rsid w:val="00842465"/>
    <w:rsid w:val="008476DC"/>
    <w:rsid w:val="008762C8"/>
    <w:rsid w:val="00884500"/>
    <w:rsid w:val="00890FF9"/>
    <w:rsid w:val="008A1BED"/>
    <w:rsid w:val="008C3E0A"/>
    <w:rsid w:val="008E725B"/>
    <w:rsid w:val="009041E5"/>
    <w:rsid w:val="00906B27"/>
    <w:rsid w:val="00920DA7"/>
    <w:rsid w:val="00942689"/>
    <w:rsid w:val="00942B87"/>
    <w:rsid w:val="00955120"/>
    <w:rsid w:val="00986C5B"/>
    <w:rsid w:val="00987369"/>
    <w:rsid w:val="009D3812"/>
    <w:rsid w:val="009D712A"/>
    <w:rsid w:val="00A77949"/>
    <w:rsid w:val="00A85436"/>
    <w:rsid w:val="00AC659B"/>
    <w:rsid w:val="00AD2CA5"/>
    <w:rsid w:val="00B12010"/>
    <w:rsid w:val="00B76166"/>
    <w:rsid w:val="00B85F79"/>
    <w:rsid w:val="00BF5951"/>
    <w:rsid w:val="00C36A3D"/>
    <w:rsid w:val="00C5572F"/>
    <w:rsid w:val="00C72772"/>
    <w:rsid w:val="00C77B9D"/>
    <w:rsid w:val="00C93F28"/>
    <w:rsid w:val="00C948B7"/>
    <w:rsid w:val="00CA20C2"/>
    <w:rsid w:val="00D36AD2"/>
    <w:rsid w:val="00D75B9A"/>
    <w:rsid w:val="00D91472"/>
    <w:rsid w:val="00D926EB"/>
    <w:rsid w:val="00DA18C8"/>
    <w:rsid w:val="00DB211E"/>
    <w:rsid w:val="00DB789E"/>
    <w:rsid w:val="00DD4332"/>
    <w:rsid w:val="00DE10C9"/>
    <w:rsid w:val="00E231A1"/>
    <w:rsid w:val="00E3088A"/>
    <w:rsid w:val="00E54770"/>
    <w:rsid w:val="00E97BBF"/>
    <w:rsid w:val="00EA379E"/>
    <w:rsid w:val="00F03183"/>
    <w:rsid w:val="00F0567E"/>
    <w:rsid w:val="00F32404"/>
    <w:rsid w:val="00F33CD4"/>
    <w:rsid w:val="00F3436B"/>
    <w:rsid w:val="00F44AC6"/>
    <w:rsid w:val="00F44E46"/>
    <w:rsid w:val="00F46104"/>
    <w:rsid w:val="00F70005"/>
    <w:rsid w:val="00FC3257"/>
    <w:rsid w:val="00FD74DC"/>
    <w:rsid w:val="00FD76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8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0567E"/>
    <w:pPr>
      <w:spacing w:after="0" w:line="240" w:lineRule="auto"/>
      <w:ind w:firstLine="720"/>
    </w:pPr>
    <w:rPr>
      <w:rFonts w:ascii="Arial" w:eastAsia="Times New Roman" w:hAnsi="Arial" w:cs="Times New Roman"/>
      <w:snapToGrid w:val="0"/>
      <w:sz w:val="20"/>
      <w:szCs w:val="20"/>
    </w:rPr>
  </w:style>
  <w:style w:type="paragraph" w:customStyle="1" w:styleId="ConsTitle">
    <w:name w:val="ConsTitle"/>
    <w:rsid w:val="00F0567E"/>
    <w:pPr>
      <w:spacing w:after="0" w:line="240" w:lineRule="auto"/>
    </w:pPr>
    <w:rPr>
      <w:rFonts w:ascii="Arial" w:eastAsia="Times New Roman" w:hAnsi="Arial" w:cs="Times New Roman"/>
      <w:b/>
      <w:snapToGrid w:val="0"/>
      <w:sz w:val="16"/>
      <w:szCs w:val="20"/>
    </w:rPr>
  </w:style>
  <w:style w:type="paragraph" w:customStyle="1" w:styleId="ConsNonformat">
    <w:name w:val="ConsNonformat"/>
    <w:rsid w:val="00F0567E"/>
    <w:pPr>
      <w:spacing w:after="0" w:line="240" w:lineRule="auto"/>
    </w:pPr>
    <w:rPr>
      <w:rFonts w:ascii="Courier New" w:eastAsia="Times New Roman" w:hAnsi="Courier New" w:cs="Times New Roman"/>
      <w:snapToGrid w:val="0"/>
      <w:sz w:val="20"/>
      <w:szCs w:val="20"/>
    </w:rPr>
  </w:style>
  <w:style w:type="character" w:styleId="a3">
    <w:name w:val="page number"/>
    <w:basedOn w:val="a0"/>
    <w:rsid w:val="00F0567E"/>
    <w:rPr>
      <w:rFonts w:ascii="Verdana" w:hAnsi="Verdana"/>
      <w:lang w:val="en-US" w:eastAsia="en-US" w:bidi="ar-SA"/>
    </w:rPr>
  </w:style>
  <w:style w:type="paragraph" w:customStyle="1" w:styleId="consnonformat0">
    <w:name w:val="consnonformat"/>
    <w:basedOn w:val="a"/>
    <w:rsid w:val="00F0567E"/>
    <w:pPr>
      <w:snapToGrid w:val="0"/>
      <w:spacing w:after="0" w:line="240" w:lineRule="auto"/>
    </w:pPr>
    <w:rPr>
      <w:rFonts w:ascii="Courier New" w:eastAsia="Times New Roman" w:hAnsi="Courier New" w:cs="Courier New"/>
      <w:sz w:val="20"/>
      <w:szCs w:val="20"/>
    </w:rPr>
  </w:style>
  <w:style w:type="paragraph" w:customStyle="1" w:styleId="ConsPlusNormal">
    <w:name w:val="ConsPlusNormal"/>
    <w:rsid w:val="00F0567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4">
    <w:name w:val="Гипертекстовая ссылка"/>
    <w:basedOn w:val="a0"/>
    <w:rsid w:val="00F0567E"/>
    <w:rPr>
      <w:rFonts w:ascii="Verdana" w:hAnsi="Verdana"/>
      <w:color w:val="008000"/>
      <w:sz w:val="20"/>
      <w:szCs w:val="20"/>
      <w:u w:val="single"/>
      <w:lang w:val="en-US" w:eastAsia="en-US" w:bidi="ar-SA"/>
    </w:rPr>
  </w:style>
  <w:style w:type="character" w:customStyle="1" w:styleId="a5">
    <w:name w:val="Не вступил в силу"/>
    <w:basedOn w:val="a0"/>
    <w:rsid w:val="00F0567E"/>
    <w:rPr>
      <w:rFonts w:ascii="Verdana" w:hAnsi="Verdana"/>
      <w:color w:val="008080"/>
      <w:sz w:val="20"/>
      <w:szCs w:val="20"/>
      <w:lang w:val="en-US" w:eastAsia="en-US" w:bidi="ar-SA"/>
    </w:rPr>
  </w:style>
  <w:style w:type="paragraph" w:styleId="a6">
    <w:name w:val="footer"/>
    <w:basedOn w:val="a"/>
    <w:link w:val="a7"/>
    <w:uiPriority w:val="99"/>
    <w:rsid w:val="00F0567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F0567E"/>
    <w:rPr>
      <w:rFonts w:ascii="Times New Roman" w:eastAsia="Times New Roman" w:hAnsi="Times New Roman" w:cs="Times New Roman"/>
      <w:sz w:val="24"/>
      <w:szCs w:val="24"/>
    </w:rPr>
  </w:style>
  <w:style w:type="paragraph" w:customStyle="1" w:styleId="ConsPlusCell">
    <w:name w:val="ConsPlusCell"/>
    <w:rsid w:val="00F0567E"/>
    <w:pPr>
      <w:widowControl w:val="0"/>
      <w:autoSpaceDE w:val="0"/>
      <w:autoSpaceDN w:val="0"/>
      <w:adjustRightInd w:val="0"/>
      <w:spacing w:after="0" w:line="240" w:lineRule="auto"/>
    </w:pPr>
    <w:rPr>
      <w:rFonts w:ascii="Calibri" w:eastAsia="Calibri" w:hAnsi="Calibri" w:cs="Calibri"/>
    </w:rPr>
  </w:style>
  <w:style w:type="character" w:customStyle="1" w:styleId="diffins">
    <w:name w:val="diff_ins"/>
    <w:basedOn w:val="a0"/>
    <w:rsid w:val="005F512E"/>
  </w:style>
  <w:style w:type="paragraph" w:styleId="a8">
    <w:name w:val="header"/>
    <w:basedOn w:val="a"/>
    <w:link w:val="a9"/>
    <w:uiPriority w:val="99"/>
    <w:semiHidden/>
    <w:unhideWhenUsed/>
    <w:rsid w:val="0007080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70807"/>
  </w:style>
  <w:style w:type="character" w:styleId="aa">
    <w:name w:val="Hyperlink"/>
    <w:basedOn w:val="a0"/>
    <w:rsid w:val="009041E5"/>
    <w:rPr>
      <w:color w:val="0000FF"/>
      <w:u w:val="single"/>
    </w:rPr>
  </w:style>
  <w:style w:type="character" w:customStyle="1" w:styleId="apple-converted-space">
    <w:name w:val="apple-converted-space"/>
    <w:basedOn w:val="a0"/>
    <w:rsid w:val="001A4217"/>
  </w:style>
  <w:style w:type="character" w:customStyle="1" w:styleId="blk">
    <w:name w:val="blk"/>
    <w:basedOn w:val="a0"/>
    <w:rsid w:val="001A4217"/>
  </w:style>
  <w:style w:type="paragraph" w:styleId="ab">
    <w:name w:val="List Paragraph"/>
    <w:basedOn w:val="a"/>
    <w:uiPriority w:val="34"/>
    <w:qFormat/>
    <w:rsid w:val="00B76166"/>
    <w:pPr>
      <w:ind w:left="720"/>
      <w:contextualSpacing/>
    </w:pPr>
  </w:style>
  <w:style w:type="character" w:customStyle="1" w:styleId="2">
    <w:name w:val="Основной текст (2)_"/>
    <w:basedOn w:val="a0"/>
    <w:link w:val="20"/>
    <w:rsid w:val="001F248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F248C"/>
    <w:pPr>
      <w:widowControl w:val="0"/>
      <w:shd w:val="clear" w:color="auto" w:fill="FFFFFF"/>
      <w:spacing w:before="60" w:after="0" w:line="322" w:lineRule="exact"/>
      <w:jc w:val="center"/>
    </w:pPr>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B51BA4E25B2BD6439B3C3985B66A23267C102CDE16BA9FEF8CAD2FFEa7aBC" TargetMode="External"/><Relationship Id="rId13" Type="http://schemas.openxmlformats.org/officeDocument/2006/relationships/hyperlink" Target="http://www.consultant.ru/document/cons_doc_LAW_145998/" TargetMode="External"/><Relationship Id="rId18" Type="http://schemas.openxmlformats.org/officeDocument/2006/relationships/hyperlink" Target="http://ivo.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1FBB8FCE88CC34F398F31200A20880175230B7F11F2D31F0FF11A052B58A7BB95D19FF26B19AEAC4q147C" TargetMode="External"/><Relationship Id="rId7" Type="http://schemas.openxmlformats.org/officeDocument/2006/relationships/endnotes" Target="endnotes.xml"/><Relationship Id="rId12" Type="http://schemas.openxmlformats.org/officeDocument/2006/relationships/hyperlink" Target="http://www.consultant.ru/document/cons_doc_LAW_138550/" TargetMode="External"/><Relationship Id="rId17" Type="http://schemas.openxmlformats.org/officeDocument/2006/relationships/hyperlink" Target="consultantplus://offline/ref=A4F12B573DEBA1911B060F71E58E4817E6533D7C492BCAFF778473DC53hCv0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C574005746A6358D7F83390BA8E75A80CB171B74B97A905FB9EC27DC7b2UDH" TargetMode="External"/><Relationship Id="rId20" Type="http://schemas.openxmlformats.org/officeDocument/2006/relationships/hyperlink" Target="http://ivo.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82959/"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2C574005746A6358D7F83390BA8E75A80CB170B24E95A905FB9EC27DC7b2UDH" TargetMode="External"/><Relationship Id="rId23" Type="http://schemas.openxmlformats.org/officeDocument/2006/relationships/footer" Target="footer1.xml"/><Relationship Id="rId10" Type="http://schemas.openxmlformats.org/officeDocument/2006/relationships/hyperlink" Target="http://www.consultant.ru/document/cons_doc_LAW_44571/0f163aa904e0d0db5ff6f72881cd6077268a701e/" TargetMode="External"/><Relationship Id="rId19" Type="http://schemas.openxmlformats.org/officeDocument/2006/relationships/hyperlink" Target="consultantplus://offline/main?base=LAW;n=116687;fld=134" TargetMode="External"/><Relationship Id="rId4" Type="http://schemas.openxmlformats.org/officeDocument/2006/relationships/settings" Target="settings.xml"/><Relationship Id="rId9" Type="http://schemas.openxmlformats.org/officeDocument/2006/relationships/hyperlink" Target="http://www.consultant.ru/document/cons_doc_LAW_82959/0df55120032a62dbb9f5793d06448e4132c1ac0e/" TargetMode="External"/><Relationship Id="rId14" Type="http://schemas.openxmlformats.org/officeDocument/2006/relationships/hyperlink" Target="consultantplus://offline/ref=2C574005746A6358D7F83390BA8E75A80CB170B24E95A905FB9EC27DC7b2UDH" TargetMode="External"/><Relationship Id="rId22" Type="http://schemas.openxmlformats.org/officeDocument/2006/relationships/hyperlink" Target="consultantplus://offline/main?base=LAW;n=115838;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179F5-EE70-436F-B4A3-DBA4AD4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43</Pages>
  <Words>25827</Words>
  <Characters>147219</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14</dc:creator>
  <cp:keywords/>
  <dc:description/>
  <cp:lastModifiedBy>Пользователь</cp:lastModifiedBy>
  <cp:revision>60</cp:revision>
  <cp:lastPrinted>2019-04-05T06:20:00Z</cp:lastPrinted>
  <dcterms:created xsi:type="dcterms:W3CDTF">2016-10-14T05:26:00Z</dcterms:created>
  <dcterms:modified xsi:type="dcterms:W3CDTF">2019-04-05T06:20:00Z</dcterms:modified>
</cp:coreProperties>
</file>